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CE4F" w14:textId="45DAE54E" w:rsidR="003906C8" w:rsidRPr="0018342A" w:rsidRDefault="003906C8" w:rsidP="00405DEB">
      <w:pPr>
        <w:pStyle w:val="Ttulo"/>
        <w:tabs>
          <w:tab w:val="clear" w:pos="708"/>
          <w:tab w:val="clear" w:pos="4419"/>
          <w:tab w:val="clear" w:pos="8838"/>
        </w:tabs>
      </w:pPr>
      <w:r w:rsidRPr="0018342A">
        <w:t>ANEXO II</w:t>
      </w:r>
    </w:p>
    <w:p w14:paraId="6C0290F3" w14:textId="77777777" w:rsidR="003906C8" w:rsidRPr="0018342A" w:rsidRDefault="003906C8" w:rsidP="003906C8">
      <w:pPr>
        <w:ind w:right="-567"/>
        <w:jc w:val="center"/>
        <w:rPr>
          <w:rFonts w:ascii="Verdana" w:hAnsi="Verdana" w:cs="Verdana"/>
          <w:b/>
          <w:bCs/>
          <w:lang w:val="pt-BR"/>
        </w:rPr>
      </w:pPr>
    </w:p>
    <w:p w14:paraId="397FBBD4" w14:textId="31D09B8E" w:rsidR="003906C8" w:rsidRPr="0018342A" w:rsidRDefault="00787A33" w:rsidP="003906C8">
      <w:pPr>
        <w:jc w:val="center"/>
        <w:rPr>
          <w:rFonts w:ascii="Verdana" w:hAnsi="Verdana" w:cs="Verdana"/>
          <w:b/>
          <w:bCs/>
          <w:lang w:val="pt-BR"/>
        </w:rPr>
      </w:pPr>
      <w:r>
        <w:rPr>
          <w:rFonts w:ascii="Verdana" w:hAnsi="Verdana" w:cs="Verdana"/>
          <w:b/>
          <w:bCs/>
          <w:lang w:val="pt-BR"/>
        </w:rPr>
        <w:t xml:space="preserve">MODELO DE </w:t>
      </w:r>
      <w:r w:rsidR="003906C8" w:rsidRPr="0018342A">
        <w:rPr>
          <w:rFonts w:ascii="Verdana" w:hAnsi="Verdana" w:cs="Verdana"/>
          <w:b/>
          <w:bCs/>
          <w:lang w:val="pt-BR"/>
        </w:rPr>
        <w:t>PROPOSTA COMERCIAL</w:t>
      </w:r>
    </w:p>
    <w:p w14:paraId="1186185B" w14:textId="45EA7523" w:rsidR="003906C8" w:rsidRDefault="003906C8" w:rsidP="003906C8">
      <w:pPr>
        <w:jc w:val="center"/>
        <w:rPr>
          <w:rFonts w:ascii="Verdana" w:hAnsi="Verdana" w:cs="Verdana"/>
          <w:lang w:val="pt-BR"/>
        </w:rPr>
      </w:pPr>
      <w:r w:rsidRPr="00787A33">
        <w:rPr>
          <w:rFonts w:ascii="Verdana" w:hAnsi="Verdana" w:cs="Verdana"/>
          <w:lang w:val="pt-BR"/>
        </w:rPr>
        <w:t xml:space="preserve">Pregão Eletrônico CRCPR </w:t>
      </w:r>
      <w:r w:rsidR="00787A33">
        <w:rPr>
          <w:rFonts w:ascii="Verdana" w:hAnsi="Verdana" w:cs="Verdana"/>
          <w:lang w:val="pt-BR"/>
        </w:rPr>
        <w:t>n</w:t>
      </w:r>
      <w:r w:rsidRPr="00787A33">
        <w:rPr>
          <w:rFonts w:ascii="Verdana" w:hAnsi="Verdana" w:cs="Verdana"/>
          <w:lang w:val="pt-BR"/>
        </w:rPr>
        <w:t xml:space="preserve">º </w:t>
      </w:r>
      <w:r w:rsidR="00E128F3">
        <w:rPr>
          <w:rFonts w:ascii="Verdana" w:hAnsi="Verdana" w:cs="Verdana"/>
          <w:lang w:val="pt-BR"/>
        </w:rPr>
        <w:t>09</w:t>
      </w:r>
      <w:r w:rsidRPr="00787A33">
        <w:rPr>
          <w:rFonts w:ascii="Verdana" w:hAnsi="Verdana" w:cs="Verdana"/>
          <w:lang w:val="pt-BR"/>
        </w:rPr>
        <w:t>/20</w:t>
      </w:r>
      <w:r w:rsidR="0015446B" w:rsidRPr="00787A33">
        <w:rPr>
          <w:rFonts w:ascii="Verdana" w:hAnsi="Verdana" w:cs="Verdana"/>
          <w:lang w:val="pt-BR"/>
        </w:rPr>
        <w:t>2</w:t>
      </w:r>
      <w:r w:rsidR="00787A33">
        <w:rPr>
          <w:rFonts w:ascii="Verdana" w:hAnsi="Verdana" w:cs="Verdana"/>
          <w:lang w:val="pt-BR"/>
        </w:rPr>
        <w:t>6</w:t>
      </w:r>
    </w:p>
    <w:p w14:paraId="753D933D" w14:textId="04258E05" w:rsidR="00787A33" w:rsidRPr="00787A33" w:rsidRDefault="00787A33" w:rsidP="003906C8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Processo de Contratação nº 45/2026</w:t>
      </w:r>
    </w:p>
    <w:p w14:paraId="2DE208C5" w14:textId="5377302D" w:rsidR="006B3840" w:rsidRDefault="006B3840" w:rsidP="003906C8">
      <w:pPr>
        <w:jc w:val="center"/>
        <w:rPr>
          <w:rFonts w:ascii="Verdana" w:hAnsi="Verdana" w:cs="Verdana"/>
          <w:b/>
          <w:bCs/>
          <w:lang w:val="pt-B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1275"/>
        <w:gridCol w:w="1709"/>
      </w:tblGrid>
      <w:tr w:rsidR="0049304C" w:rsidRPr="0018342A" w14:paraId="7DF9788F" w14:textId="77777777" w:rsidTr="006A11AF">
        <w:trPr>
          <w:trHeight w:val="397"/>
          <w:jc w:val="center"/>
        </w:trPr>
        <w:tc>
          <w:tcPr>
            <w:tcW w:w="9072" w:type="dxa"/>
            <w:gridSpan w:val="4"/>
            <w:shd w:val="clear" w:color="auto" w:fill="CCCCCC"/>
            <w:vAlign w:val="center"/>
            <w:hideMark/>
          </w:tcPr>
          <w:p w14:paraId="051E7EF7" w14:textId="3ABF2EA9" w:rsidR="0049304C" w:rsidRPr="0018342A" w:rsidRDefault="00875F57" w:rsidP="00875F57">
            <w:pPr>
              <w:pStyle w:val="BodyText"/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  <w:t>IDENTIFICAÇÃO DA EMPRESA</w:t>
            </w:r>
          </w:p>
        </w:tc>
      </w:tr>
      <w:tr w:rsidR="0049304C" w:rsidRPr="0018342A" w14:paraId="1811A911" w14:textId="77777777" w:rsidTr="006A11AF">
        <w:trPr>
          <w:trHeight w:val="354"/>
          <w:jc w:val="center"/>
        </w:trPr>
        <w:tc>
          <w:tcPr>
            <w:tcW w:w="1552" w:type="dxa"/>
            <w:vAlign w:val="center"/>
            <w:hideMark/>
          </w:tcPr>
          <w:p w14:paraId="6692F3F1" w14:textId="7051CA01" w:rsidR="0049304C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Razão Social:</w:t>
            </w:r>
          </w:p>
        </w:tc>
        <w:tc>
          <w:tcPr>
            <w:tcW w:w="7520" w:type="dxa"/>
            <w:gridSpan w:val="3"/>
            <w:vAlign w:val="center"/>
          </w:tcPr>
          <w:p w14:paraId="2EA55744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</w:tr>
      <w:tr w:rsidR="0049304C" w:rsidRPr="0018342A" w14:paraId="16BEEC86" w14:textId="77777777" w:rsidTr="006A11AF">
        <w:trPr>
          <w:trHeight w:val="523"/>
          <w:jc w:val="center"/>
        </w:trPr>
        <w:tc>
          <w:tcPr>
            <w:tcW w:w="1552" w:type="dxa"/>
            <w:vAlign w:val="center"/>
            <w:hideMark/>
          </w:tcPr>
          <w:p w14:paraId="788FB116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 w:rsidRPr="0018342A">
              <w:rPr>
                <w:rFonts w:ascii="Verdana" w:hAnsi="Verdana" w:cs="Verdana"/>
                <w:sz w:val="20"/>
                <w:szCs w:val="20"/>
                <w:lang w:val="pt-PT"/>
              </w:rPr>
              <w:t>CNPJ:</w:t>
            </w:r>
          </w:p>
        </w:tc>
        <w:tc>
          <w:tcPr>
            <w:tcW w:w="4536" w:type="dxa"/>
            <w:vAlign w:val="center"/>
          </w:tcPr>
          <w:p w14:paraId="3B8996DF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2984" w:type="dxa"/>
            <w:gridSpan w:val="2"/>
            <w:vAlign w:val="center"/>
            <w:hideMark/>
          </w:tcPr>
          <w:p w14:paraId="286DC8D9" w14:textId="494F57E9" w:rsidR="0049304C" w:rsidRPr="0018342A" w:rsidRDefault="002D28CD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Município</w:t>
            </w:r>
            <w:r w:rsidR="0049304C" w:rsidRPr="0018342A">
              <w:rPr>
                <w:rFonts w:ascii="Verdana" w:hAnsi="Verdana" w:cs="Verdana"/>
                <w:sz w:val="20"/>
                <w:szCs w:val="20"/>
                <w:lang w:val="pt-PT"/>
              </w:rPr>
              <w:t>:</w:t>
            </w:r>
          </w:p>
        </w:tc>
      </w:tr>
      <w:tr w:rsidR="005F321A" w:rsidRPr="0018342A" w14:paraId="50325957" w14:textId="77777777" w:rsidTr="006A11AF">
        <w:trPr>
          <w:trHeight w:val="523"/>
          <w:jc w:val="center"/>
        </w:trPr>
        <w:tc>
          <w:tcPr>
            <w:tcW w:w="1552" w:type="dxa"/>
            <w:vAlign w:val="center"/>
            <w:hideMark/>
          </w:tcPr>
          <w:p w14:paraId="3584934B" w14:textId="77777777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 w:rsidRPr="0018342A">
              <w:rPr>
                <w:rFonts w:ascii="Verdana" w:hAnsi="Verdana" w:cs="Verdana"/>
                <w:sz w:val="20"/>
                <w:szCs w:val="20"/>
                <w:lang w:val="pt-PT"/>
              </w:rPr>
              <w:t>Endereço:</w:t>
            </w:r>
          </w:p>
        </w:tc>
        <w:tc>
          <w:tcPr>
            <w:tcW w:w="4536" w:type="dxa"/>
            <w:vAlign w:val="center"/>
            <w:hideMark/>
          </w:tcPr>
          <w:p w14:paraId="3A136A14" w14:textId="4695F3A5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1275" w:type="dxa"/>
            <w:vAlign w:val="center"/>
            <w:hideMark/>
          </w:tcPr>
          <w:p w14:paraId="37ABD9FB" w14:textId="77777777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UF:</w:t>
            </w:r>
          </w:p>
        </w:tc>
        <w:tc>
          <w:tcPr>
            <w:tcW w:w="1709" w:type="dxa"/>
            <w:vAlign w:val="center"/>
          </w:tcPr>
          <w:p w14:paraId="15D96632" w14:textId="7A892978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CEP:</w:t>
            </w:r>
          </w:p>
        </w:tc>
      </w:tr>
      <w:tr w:rsidR="005F321A" w:rsidRPr="0018342A" w14:paraId="28E6CE68" w14:textId="77777777" w:rsidTr="006A11AF">
        <w:trPr>
          <w:trHeight w:val="523"/>
          <w:jc w:val="center"/>
        </w:trPr>
        <w:tc>
          <w:tcPr>
            <w:tcW w:w="6088" w:type="dxa"/>
            <w:gridSpan w:val="2"/>
            <w:vAlign w:val="center"/>
          </w:tcPr>
          <w:p w14:paraId="349352E3" w14:textId="3E5C2F89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2984" w:type="dxa"/>
            <w:gridSpan w:val="2"/>
            <w:vAlign w:val="center"/>
          </w:tcPr>
          <w:p w14:paraId="12DFA5C2" w14:textId="5A31E11D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Telefone:</w:t>
            </w:r>
          </w:p>
        </w:tc>
      </w:tr>
    </w:tbl>
    <w:p w14:paraId="369A3BE4" w14:textId="77777777" w:rsidR="00F71F80" w:rsidRDefault="00F71F80" w:rsidP="0049304C">
      <w:pPr>
        <w:jc w:val="both"/>
        <w:rPr>
          <w:rFonts w:ascii="Verdana" w:hAnsi="Verdana" w:cs="Verdana"/>
          <w:lang w:val="pt-PT"/>
        </w:rPr>
      </w:pPr>
    </w:p>
    <w:p w14:paraId="6D3B98BB" w14:textId="77777777" w:rsidR="00DF1A06" w:rsidRDefault="00DF1A06" w:rsidP="0049304C">
      <w:pPr>
        <w:jc w:val="both"/>
        <w:rPr>
          <w:rFonts w:ascii="Verdana" w:hAnsi="Verdana" w:cs="Verdana"/>
          <w:lang w:val="pt-PT"/>
        </w:rPr>
      </w:pPr>
    </w:p>
    <w:tbl>
      <w:tblPr>
        <w:tblStyle w:val="Tabelacomgrade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3709"/>
        <w:gridCol w:w="1231"/>
        <w:gridCol w:w="1256"/>
        <w:gridCol w:w="1223"/>
        <w:gridCol w:w="1102"/>
      </w:tblGrid>
      <w:tr w:rsidR="00787A33" w:rsidRPr="001F4780" w14:paraId="12047064" w14:textId="77777777" w:rsidTr="00787A33">
        <w:trPr>
          <w:trHeight w:val="454"/>
          <w:jc w:val="center"/>
        </w:trPr>
        <w:tc>
          <w:tcPr>
            <w:tcW w:w="551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1134D052" w14:textId="77777777" w:rsidR="00787A33" w:rsidRPr="001F4780" w:rsidRDefault="00787A33" w:rsidP="008643CA">
            <w:pPr>
              <w:ind w:left="113" w:right="113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Item</w:t>
            </w:r>
          </w:p>
        </w:tc>
        <w:tc>
          <w:tcPr>
            <w:tcW w:w="3709" w:type="dxa"/>
            <w:vMerge w:val="restart"/>
            <w:shd w:val="clear" w:color="auto" w:fill="D0CECE" w:themeFill="background2" w:themeFillShade="E6"/>
            <w:vAlign w:val="center"/>
          </w:tcPr>
          <w:p w14:paraId="322881BA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DESCRIÇÃO DOS SERVIÇOS</w:t>
            </w:r>
          </w:p>
        </w:tc>
        <w:tc>
          <w:tcPr>
            <w:tcW w:w="2487" w:type="dxa"/>
            <w:gridSpan w:val="2"/>
            <w:shd w:val="clear" w:color="auto" w:fill="D0CECE" w:themeFill="background2" w:themeFillShade="E6"/>
            <w:vAlign w:val="center"/>
          </w:tcPr>
          <w:p w14:paraId="57058F4A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Preço Total</w:t>
            </w:r>
          </w:p>
        </w:tc>
        <w:tc>
          <w:tcPr>
            <w:tcW w:w="1223" w:type="dxa"/>
            <w:vMerge w:val="restart"/>
            <w:shd w:val="clear" w:color="auto" w:fill="D0CECE" w:themeFill="background2" w:themeFillShade="E6"/>
            <w:vAlign w:val="center"/>
          </w:tcPr>
          <w:p w14:paraId="0B56F81B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Valor total Geral (R$)</w:t>
            </w:r>
          </w:p>
        </w:tc>
        <w:tc>
          <w:tcPr>
            <w:tcW w:w="1102" w:type="dxa"/>
            <w:vMerge w:val="restart"/>
            <w:shd w:val="clear" w:color="auto" w:fill="D0CECE" w:themeFill="background2" w:themeFillShade="E6"/>
            <w:vAlign w:val="center"/>
          </w:tcPr>
          <w:p w14:paraId="2278DEB4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%</w:t>
            </w:r>
          </w:p>
        </w:tc>
      </w:tr>
      <w:tr w:rsidR="00787A33" w:rsidRPr="001F4780" w14:paraId="2CFD9F52" w14:textId="77777777" w:rsidTr="00787A33">
        <w:trPr>
          <w:trHeight w:val="307"/>
          <w:jc w:val="center"/>
        </w:trPr>
        <w:tc>
          <w:tcPr>
            <w:tcW w:w="551" w:type="dxa"/>
            <w:vMerge/>
            <w:shd w:val="clear" w:color="auto" w:fill="D0CECE" w:themeFill="background2" w:themeFillShade="E6"/>
            <w:vAlign w:val="center"/>
          </w:tcPr>
          <w:p w14:paraId="4F586D5E" w14:textId="77777777" w:rsidR="00787A33" w:rsidRPr="001F4780" w:rsidRDefault="00787A33" w:rsidP="008643CA">
            <w:pPr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3709" w:type="dxa"/>
            <w:vMerge/>
            <w:shd w:val="clear" w:color="auto" w:fill="D0CECE" w:themeFill="background2" w:themeFillShade="E6"/>
            <w:vAlign w:val="center"/>
          </w:tcPr>
          <w:p w14:paraId="0E687C1A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14:paraId="596DB9D3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Mat/Serv</w:t>
            </w:r>
          </w:p>
        </w:tc>
        <w:tc>
          <w:tcPr>
            <w:tcW w:w="1256" w:type="dxa"/>
            <w:shd w:val="clear" w:color="auto" w:fill="D0CECE" w:themeFill="background2" w:themeFillShade="E6"/>
            <w:vAlign w:val="center"/>
          </w:tcPr>
          <w:p w14:paraId="617EBF53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M.O.</w:t>
            </w:r>
          </w:p>
        </w:tc>
        <w:tc>
          <w:tcPr>
            <w:tcW w:w="1223" w:type="dxa"/>
            <w:vMerge/>
            <w:shd w:val="clear" w:color="auto" w:fill="D0CECE" w:themeFill="background2" w:themeFillShade="E6"/>
          </w:tcPr>
          <w:p w14:paraId="567EADAA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  <w:vMerge/>
            <w:shd w:val="clear" w:color="auto" w:fill="D0CECE" w:themeFill="background2" w:themeFillShade="E6"/>
          </w:tcPr>
          <w:p w14:paraId="54D93CC8" w14:textId="77777777" w:rsidR="00787A33" w:rsidRPr="001F4780" w:rsidRDefault="00787A33" w:rsidP="008643CA">
            <w:pPr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1ED3CCFB" w14:textId="77777777" w:rsidTr="00787A33">
        <w:trPr>
          <w:jc w:val="center"/>
        </w:trPr>
        <w:tc>
          <w:tcPr>
            <w:tcW w:w="551" w:type="dxa"/>
            <w:vAlign w:val="center"/>
          </w:tcPr>
          <w:p w14:paraId="18D5DE64" w14:textId="77777777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01</w:t>
            </w:r>
          </w:p>
        </w:tc>
        <w:tc>
          <w:tcPr>
            <w:tcW w:w="3709" w:type="dxa"/>
          </w:tcPr>
          <w:p w14:paraId="5FC14E62" w14:textId="69495530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Administração da obra</w:t>
            </w:r>
          </w:p>
        </w:tc>
        <w:tc>
          <w:tcPr>
            <w:tcW w:w="1231" w:type="dxa"/>
          </w:tcPr>
          <w:p w14:paraId="15E8FE50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26710E71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5A43D48C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773DF458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36FE108D" w14:textId="77777777" w:rsidTr="00787A33">
        <w:trPr>
          <w:jc w:val="center"/>
        </w:trPr>
        <w:tc>
          <w:tcPr>
            <w:tcW w:w="551" w:type="dxa"/>
            <w:vAlign w:val="center"/>
          </w:tcPr>
          <w:p w14:paraId="3E6B7A26" w14:textId="77777777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02</w:t>
            </w:r>
          </w:p>
        </w:tc>
        <w:tc>
          <w:tcPr>
            <w:tcW w:w="3709" w:type="dxa"/>
          </w:tcPr>
          <w:p w14:paraId="3C39C9CA" w14:textId="1815CF3E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Impermeabilização</w:t>
            </w:r>
          </w:p>
        </w:tc>
        <w:tc>
          <w:tcPr>
            <w:tcW w:w="1231" w:type="dxa"/>
          </w:tcPr>
          <w:p w14:paraId="0FFF16E3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481DC766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39777217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3660B49F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0EA11A02" w14:textId="77777777" w:rsidTr="00787A33">
        <w:trPr>
          <w:jc w:val="center"/>
        </w:trPr>
        <w:tc>
          <w:tcPr>
            <w:tcW w:w="551" w:type="dxa"/>
            <w:vAlign w:val="center"/>
          </w:tcPr>
          <w:p w14:paraId="4BCDD46D" w14:textId="77777777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03</w:t>
            </w:r>
          </w:p>
        </w:tc>
        <w:tc>
          <w:tcPr>
            <w:tcW w:w="3709" w:type="dxa"/>
          </w:tcPr>
          <w:p w14:paraId="325B4652" w14:textId="67167A52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Pintura externa</w:t>
            </w:r>
          </w:p>
        </w:tc>
        <w:tc>
          <w:tcPr>
            <w:tcW w:w="1231" w:type="dxa"/>
          </w:tcPr>
          <w:p w14:paraId="72A580C4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5249DC42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7693AFF5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1AD23DFF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AE3051" w14:paraId="6F349673" w14:textId="77777777" w:rsidTr="00787A33">
        <w:trPr>
          <w:jc w:val="center"/>
        </w:trPr>
        <w:tc>
          <w:tcPr>
            <w:tcW w:w="551" w:type="dxa"/>
            <w:vAlign w:val="center"/>
          </w:tcPr>
          <w:p w14:paraId="556F854F" w14:textId="77777777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04</w:t>
            </w:r>
          </w:p>
        </w:tc>
        <w:tc>
          <w:tcPr>
            <w:tcW w:w="3709" w:type="dxa"/>
          </w:tcPr>
          <w:p w14:paraId="325A0596" w14:textId="1FD7415B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Substituição de deck de madeira</w:t>
            </w:r>
          </w:p>
        </w:tc>
        <w:tc>
          <w:tcPr>
            <w:tcW w:w="1231" w:type="dxa"/>
          </w:tcPr>
          <w:p w14:paraId="429515D2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6C72FA52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11F9FE3F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3E9B8470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AE3051" w14:paraId="01D12F5C" w14:textId="77777777" w:rsidTr="00787A33">
        <w:trPr>
          <w:jc w:val="center"/>
        </w:trPr>
        <w:tc>
          <w:tcPr>
            <w:tcW w:w="551" w:type="dxa"/>
            <w:vAlign w:val="center"/>
          </w:tcPr>
          <w:p w14:paraId="4F7CAAD8" w14:textId="77777777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05</w:t>
            </w:r>
          </w:p>
        </w:tc>
        <w:tc>
          <w:tcPr>
            <w:tcW w:w="3709" w:type="dxa"/>
          </w:tcPr>
          <w:p w14:paraId="7CB2FE0D" w14:textId="515C00F5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Substituição de piso 3º pavimento</w:t>
            </w:r>
          </w:p>
        </w:tc>
        <w:tc>
          <w:tcPr>
            <w:tcW w:w="1231" w:type="dxa"/>
          </w:tcPr>
          <w:p w14:paraId="79C933E7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36D9166F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413E815B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15F56284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AE3051" w14:paraId="40C5DF1B" w14:textId="77777777" w:rsidTr="00787A33">
        <w:trPr>
          <w:jc w:val="center"/>
        </w:trPr>
        <w:tc>
          <w:tcPr>
            <w:tcW w:w="551" w:type="dxa"/>
            <w:vAlign w:val="center"/>
          </w:tcPr>
          <w:p w14:paraId="511281E3" w14:textId="77777777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06</w:t>
            </w:r>
          </w:p>
        </w:tc>
        <w:tc>
          <w:tcPr>
            <w:tcW w:w="3709" w:type="dxa"/>
          </w:tcPr>
          <w:p w14:paraId="4E0DB46A" w14:textId="0E126E83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Recuperação de pórtico da fachada</w:t>
            </w:r>
          </w:p>
        </w:tc>
        <w:tc>
          <w:tcPr>
            <w:tcW w:w="1231" w:type="dxa"/>
          </w:tcPr>
          <w:p w14:paraId="7ECF13E8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693B9D78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2F14FDE7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535D63AE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787A33" w14:paraId="701F73F3" w14:textId="77777777" w:rsidTr="00787A33">
        <w:trPr>
          <w:jc w:val="center"/>
        </w:trPr>
        <w:tc>
          <w:tcPr>
            <w:tcW w:w="551" w:type="dxa"/>
            <w:vAlign w:val="center"/>
          </w:tcPr>
          <w:p w14:paraId="273C08E5" w14:textId="5E16BCA3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07</w:t>
            </w:r>
          </w:p>
        </w:tc>
        <w:tc>
          <w:tcPr>
            <w:tcW w:w="3709" w:type="dxa"/>
          </w:tcPr>
          <w:p w14:paraId="452E05D8" w14:textId="72263016" w:rsidR="00787A33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Limpeza da obra</w:t>
            </w:r>
          </w:p>
        </w:tc>
        <w:tc>
          <w:tcPr>
            <w:tcW w:w="1231" w:type="dxa"/>
          </w:tcPr>
          <w:p w14:paraId="11A30258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359D9966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7A12B711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3B05FF49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AE3051" w14:paraId="71857ECB" w14:textId="77777777" w:rsidTr="00787A33">
        <w:trPr>
          <w:jc w:val="center"/>
        </w:trPr>
        <w:tc>
          <w:tcPr>
            <w:tcW w:w="551" w:type="dxa"/>
            <w:vAlign w:val="center"/>
          </w:tcPr>
          <w:p w14:paraId="020CE0EF" w14:textId="7FF7C7A0" w:rsidR="00787A33" w:rsidRPr="001F4780" w:rsidRDefault="00787A33" w:rsidP="008643CA">
            <w:pPr>
              <w:spacing w:before="40" w:after="40"/>
              <w:jc w:val="center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08</w:t>
            </w:r>
          </w:p>
        </w:tc>
        <w:tc>
          <w:tcPr>
            <w:tcW w:w="3709" w:type="dxa"/>
          </w:tcPr>
          <w:p w14:paraId="431DE74C" w14:textId="7BCEC76C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>
              <w:rPr>
                <w:rFonts w:ascii="Verdana" w:hAnsi="Verdana" w:cs="Verdana"/>
                <w:sz w:val="19"/>
                <w:szCs w:val="19"/>
                <w:lang w:val="pt-PT"/>
              </w:rPr>
              <w:t>Substituição de película de proteção solar</w:t>
            </w:r>
          </w:p>
        </w:tc>
        <w:tc>
          <w:tcPr>
            <w:tcW w:w="1231" w:type="dxa"/>
          </w:tcPr>
          <w:p w14:paraId="6D3F2A79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56" w:type="dxa"/>
          </w:tcPr>
          <w:p w14:paraId="2B4D48F6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223" w:type="dxa"/>
          </w:tcPr>
          <w:p w14:paraId="4EF4D983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  <w:tc>
          <w:tcPr>
            <w:tcW w:w="1102" w:type="dxa"/>
          </w:tcPr>
          <w:p w14:paraId="22494FC2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7F77D8AE" w14:textId="77777777" w:rsidTr="00787A33">
        <w:trPr>
          <w:jc w:val="center"/>
        </w:trPr>
        <w:tc>
          <w:tcPr>
            <w:tcW w:w="5491" w:type="dxa"/>
            <w:gridSpan w:val="3"/>
            <w:vAlign w:val="center"/>
          </w:tcPr>
          <w:p w14:paraId="295E303A" w14:textId="35E15B67" w:rsidR="00787A33" w:rsidRPr="001F4780" w:rsidRDefault="00787A33" w:rsidP="008643CA">
            <w:pPr>
              <w:spacing w:before="40" w:after="40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VALOR TOTAL MATERIAIS</w:t>
            </w:r>
            <w:r>
              <w:rPr>
                <w:rFonts w:ascii="Verdana" w:hAnsi="Verdana" w:cs="Verdana"/>
                <w:sz w:val="19"/>
                <w:szCs w:val="19"/>
                <w:lang w:val="pt-PT"/>
              </w:rPr>
              <w:t xml:space="preserve"> (sem BDI)</w:t>
            </w:r>
          </w:p>
        </w:tc>
        <w:tc>
          <w:tcPr>
            <w:tcW w:w="2479" w:type="dxa"/>
            <w:gridSpan w:val="2"/>
          </w:tcPr>
          <w:p w14:paraId="1D6CEBED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R$</w:t>
            </w:r>
          </w:p>
        </w:tc>
        <w:tc>
          <w:tcPr>
            <w:tcW w:w="1102" w:type="dxa"/>
          </w:tcPr>
          <w:p w14:paraId="76A3A82E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67BE7433" w14:textId="77777777" w:rsidTr="00787A33">
        <w:trPr>
          <w:jc w:val="center"/>
        </w:trPr>
        <w:tc>
          <w:tcPr>
            <w:tcW w:w="5491" w:type="dxa"/>
            <w:gridSpan w:val="3"/>
            <w:vAlign w:val="center"/>
          </w:tcPr>
          <w:p w14:paraId="33C081AC" w14:textId="6E5ECA58" w:rsidR="00787A33" w:rsidRPr="001F4780" w:rsidRDefault="00787A33" w:rsidP="008643CA">
            <w:pPr>
              <w:spacing w:before="40" w:after="40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VALOR TOTAL MÃO DE OBRA</w:t>
            </w:r>
            <w:r>
              <w:rPr>
                <w:rFonts w:ascii="Verdana" w:hAnsi="Verdana" w:cs="Verdana"/>
                <w:sz w:val="19"/>
                <w:szCs w:val="19"/>
                <w:lang w:val="pt-PT"/>
              </w:rPr>
              <w:t xml:space="preserve"> (sem BDI)</w:t>
            </w:r>
          </w:p>
        </w:tc>
        <w:tc>
          <w:tcPr>
            <w:tcW w:w="2479" w:type="dxa"/>
            <w:gridSpan w:val="2"/>
          </w:tcPr>
          <w:p w14:paraId="7B3B8410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R$</w:t>
            </w:r>
          </w:p>
        </w:tc>
        <w:tc>
          <w:tcPr>
            <w:tcW w:w="1102" w:type="dxa"/>
          </w:tcPr>
          <w:p w14:paraId="35465F30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58D5746C" w14:textId="77777777" w:rsidTr="00787A33">
        <w:trPr>
          <w:jc w:val="center"/>
        </w:trPr>
        <w:tc>
          <w:tcPr>
            <w:tcW w:w="5491" w:type="dxa"/>
            <w:gridSpan w:val="3"/>
            <w:vAlign w:val="center"/>
          </w:tcPr>
          <w:p w14:paraId="107CB879" w14:textId="3EEAF902" w:rsidR="00787A33" w:rsidRPr="001F4780" w:rsidRDefault="00787A33" w:rsidP="008643CA">
            <w:pPr>
              <w:spacing w:before="40" w:after="40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PERCENTUAL BDI</w:t>
            </w:r>
            <w:r>
              <w:rPr>
                <w:rFonts w:ascii="Verdana" w:hAnsi="Verdana" w:cs="Verdana"/>
                <w:sz w:val="19"/>
                <w:szCs w:val="19"/>
                <w:lang w:val="pt-PT"/>
              </w:rPr>
              <w:t xml:space="preserve"> (geral)</w:t>
            </w:r>
          </w:p>
        </w:tc>
        <w:tc>
          <w:tcPr>
            <w:tcW w:w="3581" w:type="dxa"/>
            <w:gridSpan w:val="3"/>
          </w:tcPr>
          <w:p w14:paraId="1BBDBBAC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i/>
                <w:iCs/>
                <w:sz w:val="19"/>
                <w:szCs w:val="19"/>
                <w:lang w:val="pt-PT"/>
              </w:rPr>
              <w:t>xx</w:t>
            </w: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 xml:space="preserve"> %</w:t>
            </w:r>
          </w:p>
        </w:tc>
      </w:tr>
      <w:tr w:rsidR="00787A33" w:rsidRPr="001F4780" w14:paraId="23AAB0FE" w14:textId="77777777" w:rsidTr="00787A33">
        <w:trPr>
          <w:jc w:val="center"/>
        </w:trPr>
        <w:tc>
          <w:tcPr>
            <w:tcW w:w="5491" w:type="dxa"/>
            <w:gridSpan w:val="3"/>
            <w:vAlign w:val="center"/>
          </w:tcPr>
          <w:p w14:paraId="0FE04341" w14:textId="77777777" w:rsidR="00787A33" w:rsidRPr="001F4780" w:rsidRDefault="00787A33" w:rsidP="008643CA">
            <w:pPr>
              <w:spacing w:before="40" w:after="40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VALOR TOTAL BDI</w:t>
            </w:r>
          </w:p>
        </w:tc>
        <w:tc>
          <w:tcPr>
            <w:tcW w:w="2479" w:type="dxa"/>
            <w:gridSpan w:val="2"/>
          </w:tcPr>
          <w:p w14:paraId="2980DD4C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R$</w:t>
            </w:r>
          </w:p>
        </w:tc>
        <w:tc>
          <w:tcPr>
            <w:tcW w:w="1102" w:type="dxa"/>
          </w:tcPr>
          <w:p w14:paraId="4FB6676D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</w:p>
        </w:tc>
      </w:tr>
      <w:tr w:rsidR="00787A33" w:rsidRPr="001F4780" w14:paraId="33DCAE34" w14:textId="77777777" w:rsidTr="00787A33">
        <w:trPr>
          <w:jc w:val="center"/>
        </w:trPr>
        <w:tc>
          <w:tcPr>
            <w:tcW w:w="5491" w:type="dxa"/>
            <w:gridSpan w:val="3"/>
            <w:vAlign w:val="center"/>
          </w:tcPr>
          <w:p w14:paraId="6654C56E" w14:textId="77777777" w:rsidR="00787A33" w:rsidRPr="001F4780" w:rsidRDefault="00787A33" w:rsidP="008643CA">
            <w:pPr>
              <w:spacing w:before="40" w:after="40"/>
              <w:rPr>
                <w:rFonts w:ascii="Verdana" w:hAnsi="Verdana" w:cs="Verdana"/>
                <w:b/>
                <w:bCs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b/>
                <w:bCs/>
                <w:sz w:val="19"/>
                <w:szCs w:val="19"/>
                <w:lang w:val="pt-PT"/>
              </w:rPr>
              <w:t>VALOR TOTAL GLOBAL</w:t>
            </w:r>
          </w:p>
        </w:tc>
        <w:tc>
          <w:tcPr>
            <w:tcW w:w="2479" w:type="dxa"/>
            <w:gridSpan w:val="2"/>
          </w:tcPr>
          <w:p w14:paraId="5D26FFE6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b/>
                <w:bCs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b/>
                <w:bCs/>
                <w:sz w:val="19"/>
                <w:szCs w:val="19"/>
                <w:lang w:val="pt-PT"/>
              </w:rPr>
              <w:t>R$ xxxxxxx</w:t>
            </w:r>
          </w:p>
        </w:tc>
        <w:tc>
          <w:tcPr>
            <w:tcW w:w="1102" w:type="dxa"/>
          </w:tcPr>
          <w:p w14:paraId="3C340CD2" w14:textId="77777777" w:rsidR="00787A33" w:rsidRPr="001F4780" w:rsidRDefault="00787A33" w:rsidP="008643CA">
            <w:pPr>
              <w:spacing w:before="40" w:after="40"/>
              <w:jc w:val="both"/>
              <w:rPr>
                <w:rFonts w:ascii="Verdana" w:hAnsi="Verdana" w:cs="Verdana"/>
                <w:sz w:val="19"/>
                <w:szCs w:val="19"/>
                <w:lang w:val="pt-PT"/>
              </w:rPr>
            </w:pPr>
            <w:r w:rsidRPr="001F4780">
              <w:rPr>
                <w:rFonts w:ascii="Verdana" w:hAnsi="Verdana" w:cs="Verdana"/>
                <w:sz w:val="19"/>
                <w:szCs w:val="19"/>
                <w:lang w:val="pt-PT"/>
              </w:rPr>
              <w:t>100%</w:t>
            </w:r>
          </w:p>
        </w:tc>
      </w:tr>
    </w:tbl>
    <w:p w14:paraId="3413D988" w14:textId="77777777" w:rsidR="00787A33" w:rsidRDefault="00787A33" w:rsidP="00787A33">
      <w:pPr>
        <w:jc w:val="both"/>
        <w:rPr>
          <w:rFonts w:ascii="Verdana" w:hAnsi="Verdana" w:cs="Verdana"/>
          <w:lang w:val="pt-PT"/>
        </w:rPr>
      </w:pPr>
    </w:p>
    <w:p w14:paraId="788D0BAC" w14:textId="77777777" w:rsidR="00787A33" w:rsidRDefault="00787A33" w:rsidP="00787A33">
      <w:pPr>
        <w:pStyle w:val="BodyText"/>
        <w:jc w:val="both"/>
        <w:rPr>
          <w:rFonts w:ascii="Verdana" w:hAnsi="Verdana"/>
          <w:sz w:val="20"/>
          <w:szCs w:val="20"/>
          <w:lang w:val="pt-BR"/>
        </w:rPr>
      </w:pPr>
    </w:p>
    <w:p w14:paraId="5605BA72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Regime tributário:    ( ) Com desoneração     ( ) Sem desoneração</w:t>
      </w:r>
    </w:p>
    <w:p w14:paraId="34CE9616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4533"/>
        <w:gridCol w:w="4539"/>
      </w:tblGrid>
      <w:tr w:rsidR="00787A33" w14:paraId="365B0384" w14:textId="77777777" w:rsidTr="00787A33">
        <w:trPr>
          <w:jc w:val="center"/>
        </w:trPr>
        <w:tc>
          <w:tcPr>
            <w:tcW w:w="6516" w:type="dxa"/>
            <w:gridSpan w:val="2"/>
            <w:shd w:val="clear" w:color="auto" w:fill="BFBFBF" w:themeFill="background1" w:themeFillShade="BF"/>
          </w:tcPr>
          <w:p w14:paraId="74608854" w14:textId="77777777" w:rsidR="00787A33" w:rsidRPr="00787A33" w:rsidRDefault="00787A33" w:rsidP="008643CA">
            <w:pPr>
              <w:spacing w:before="40" w:after="40"/>
              <w:jc w:val="both"/>
              <w:rPr>
                <w:rFonts w:ascii="Verdana" w:hAnsi="Verdana" w:cs="Times New Roman"/>
                <w:lang w:val="pt-BR"/>
              </w:rPr>
            </w:pPr>
            <w:r w:rsidRPr="00787A33">
              <w:rPr>
                <w:rFonts w:ascii="Verdana" w:hAnsi="Verdana" w:cs="Times New Roman"/>
                <w:lang w:val="pt-BR"/>
              </w:rPr>
              <w:t>DADOS BANCÁRIOS</w:t>
            </w:r>
          </w:p>
        </w:tc>
      </w:tr>
      <w:tr w:rsidR="00787A33" w14:paraId="4FF66C10" w14:textId="77777777" w:rsidTr="00787A33">
        <w:trPr>
          <w:jc w:val="center"/>
        </w:trPr>
        <w:tc>
          <w:tcPr>
            <w:tcW w:w="3256" w:type="dxa"/>
          </w:tcPr>
          <w:p w14:paraId="5CA2A250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Banco:</w:t>
            </w:r>
          </w:p>
        </w:tc>
        <w:tc>
          <w:tcPr>
            <w:tcW w:w="3260" w:type="dxa"/>
          </w:tcPr>
          <w:p w14:paraId="6639BC37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</w:p>
        </w:tc>
      </w:tr>
      <w:tr w:rsidR="00787A33" w14:paraId="6CD9B501" w14:textId="77777777" w:rsidTr="00787A33">
        <w:trPr>
          <w:jc w:val="center"/>
        </w:trPr>
        <w:tc>
          <w:tcPr>
            <w:tcW w:w="3256" w:type="dxa"/>
          </w:tcPr>
          <w:p w14:paraId="3B9C72BC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Agência:</w:t>
            </w:r>
          </w:p>
        </w:tc>
        <w:tc>
          <w:tcPr>
            <w:tcW w:w="3260" w:type="dxa"/>
          </w:tcPr>
          <w:p w14:paraId="7BEA76BA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</w:p>
        </w:tc>
      </w:tr>
      <w:tr w:rsidR="00787A33" w14:paraId="1F91AC79" w14:textId="77777777" w:rsidTr="00787A33">
        <w:trPr>
          <w:jc w:val="center"/>
        </w:trPr>
        <w:tc>
          <w:tcPr>
            <w:tcW w:w="3256" w:type="dxa"/>
          </w:tcPr>
          <w:p w14:paraId="7701D5E1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Conta Corrente:</w:t>
            </w:r>
          </w:p>
        </w:tc>
        <w:tc>
          <w:tcPr>
            <w:tcW w:w="3260" w:type="dxa"/>
          </w:tcPr>
          <w:p w14:paraId="1C7715F2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</w:p>
        </w:tc>
      </w:tr>
      <w:tr w:rsidR="00787A33" w14:paraId="71634BE4" w14:textId="77777777" w:rsidTr="00787A33">
        <w:trPr>
          <w:jc w:val="center"/>
        </w:trPr>
        <w:tc>
          <w:tcPr>
            <w:tcW w:w="3256" w:type="dxa"/>
          </w:tcPr>
          <w:p w14:paraId="32926357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Operação, caso necessário:</w:t>
            </w:r>
          </w:p>
        </w:tc>
        <w:tc>
          <w:tcPr>
            <w:tcW w:w="3260" w:type="dxa"/>
          </w:tcPr>
          <w:p w14:paraId="34F9E217" w14:textId="77777777" w:rsidR="00787A33" w:rsidRDefault="00787A33" w:rsidP="008643CA">
            <w:pPr>
              <w:spacing w:before="20" w:after="20"/>
              <w:jc w:val="both"/>
              <w:rPr>
                <w:rFonts w:ascii="Verdana" w:hAnsi="Verdana" w:cs="Times New Roman"/>
                <w:lang w:val="pt-BR"/>
              </w:rPr>
            </w:pPr>
          </w:p>
        </w:tc>
      </w:tr>
    </w:tbl>
    <w:p w14:paraId="09636B3C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</w:p>
    <w:p w14:paraId="46158495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ANEXOS DA PROPOSTA:</w:t>
      </w:r>
    </w:p>
    <w:p w14:paraId="428C3347" w14:textId="77777777" w:rsidR="00787A33" w:rsidRDefault="00787A33" w:rsidP="00787A33">
      <w:pPr>
        <w:pStyle w:val="PargrafodaLista"/>
        <w:numPr>
          <w:ilvl w:val="0"/>
          <w:numId w:val="17"/>
        </w:num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Planilha de custos e formação de preços</w:t>
      </w:r>
    </w:p>
    <w:p w14:paraId="1797FAE5" w14:textId="77777777" w:rsidR="00787A33" w:rsidRDefault="00787A33" w:rsidP="00787A33">
      <w:pPr>
        <w:pStyle w:val="PargrafodaLista"/>
        <w:numPr>
          <w:ilvl w:val="0"/>
          <w:numId w:val="17"/>
        </w:num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Composição do BDI</w:t>
      </w:r>
    </w:p>
    <w:p w14:paraId="3C80DD56" w14:textId="77777777" w:rsidR="00787A33" w:rsidRDefault="00787A33" w:rsidP="00787A33">
      <w:pPr>
        <w:pStyle w:val="PargrafodaLista"/>
        <w:numPr>
          <w:ilvl w:val="0"/>
          <w:numId w:val="17"/>
        </w:num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Cronograma físico-financeiro</w:t>
      </w:r>
    </w:p>
    <w:p w14:paraId="36B80449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</w:p>
    <w:p w14:paraId="4C892867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  <w:r w:rsidRPr="00381E91">
        <w:rPr>
          <w:rFonts w:ascii="Verdana" w:hAnsi="Verdana" w:cs="Times New Roman"/>
          <w:lang w:val="pt-BR"/>
        </w:rPr>
        <w:t xml:space="preserve">Prazo de Validade da Proposta: </w:t>
      </w:r>
      <w:r>
        <w:rPr>
          <w:rFonts w:ascii="Verdana" w:hAnsi="Verdana" w:cs="Times New Roman"/>
          <w:lang w:val="pt-BR"/>
        </w:rPr>
        <w:t>60 dias</w:t>
      </w:r>
    </w:p>
    <w:p w14:paraId="44DFE6FC" w14:textId="77777777" w:rsidR="00787A33" w:rsidRDefault="00787A33" w:rsidP="00787A33">
      <w:pPr>
        <w:jc w:val="both"/>
        <w:rPr>
          <w:rFonts w:ascii="Verdana" w:hAnsi="Verdana" w:cs="Times New Roman"/>
          <w:lang w:val="pt-BR"/>
        </w:rPr>
      </w:pPr>
    </w:p>
    <w:p w14:paraId="6F4A0804" w14:textId="77777777" w:rsidR="00381E91" w:rsidRPr="00381E91" w:rsidRDefault="00381E91" w:rsidP="00381E91">
      <w:pPr>
        <w:jc w:val="both"/>
        <w:rPr>
          <w:rFonts w:ascii="Verdana" w:hAnsi="Verdana" w:cs="Times New Roman"/>
          <w:lang w:val="pt-BR"/>
        </w:rPr>
      </w:pPr>
      <w:r w:rsidRPr="00381E91">
        <w:rPr>
          <w:rFonts w:ascii="Verdana" w:hAnsi="Verdana" w:cs="Times New Roman"/>
          <w:lang w:val="pt-BR"/>
        </w:rPr>
        <w:t>Declaramos que no preço acima estão inclusos todos os custos necessários para o cumprimento do objeto da licitação, bem como todos os impostos e encargos trabalhistas, previdenciários, fiscais e comerciais, assim como taxas, fretes, seguros e quaisquer outros elementos que incidam ou venham a incidir sobre o objeto licitado.</w:t>
      </w:r>
    </w:p>
    <w:p w14:paraId="01D8CC3D" w14:textId="77777777" w:rsidR="0018342A" w:rsidRPr="0018342A" w:rsidRDefault="0018342A" w:rsidP="0049304C">
      <w:pPr>
        <w:jc w:val="both"/>
        <w:rPr>
          <w:rFonts w:ascii="Verdana" w:hAnsi="Verdana" w:cs="Verdana"/>
          <w:lang w:val="pt-PT"/>
        </w:rPr>
      </w:pPr>
    </w:p>
    <w:p w14:paraId="751FFFEC" w14:textId="153F740E" w:rsidR="0049304C" w:rsidRPr="0018342A" w:rsidRDefault="0049304C" w:rsidP="0049304C">
      <w:pPr>
        <w:jc w:val="center"/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>____________________, _____ de ____________________de 20</w:t>
      </w:r>
      <w:r w:rsidR="0088485B">
        <w:rPr>
          <w:rFonts w:ascii="Verdana" w:hAnsi="Verdana" w:cs="Verdana"/>
          <w:lang w:val="pt-PT"/>
        </w:rPr>
        <w:t>2</w:t>
      </w:r>
      <w:r w:rsidR="005A0A7E">
        <w:rPr>
          <w:rFonts w:ascii="Verdana" w:hAnsi="Verdana" w:cs="Verdana"/>
          <w:lang w:val="pt-PT"/>
        </w:rPr>
        <w:t>X</w:t>
      </w:r>
      <w:r w:rsidRPr="0018342A">
        <w:rPr>
          <w:rFonts w:ascii="Verdana" w:hAnsi="Verdana" w:cs="Verdana"/>
          <w:lang w:val="pt-PT"/>
        </w:rPr>
        <w:t>.</w:t>
      </w:r>
    </w:p>
    <w:p w14:paraId="67A9F0AD" w14:textId="77777777" w:rsidR="0049304C" w:rsidRPr="0018342A" w:rsidRDefault="0049304C" w:rsidP="0049304C">
      <w:pPr>
        <w:tabs>
          <w:tab w:val="left" w:pos="5773"/>
        </w:tabs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ab/>
      </w:r>
    </w:p>
    <w:p w14:paraId="0CA4550B" w14:textId="77777777" w:rsidR="006F2ADF" w:rsidRPr="0018342A" w:rsidRDefault="006F2ADF" w:rsidP="0049304C">
      <w:pPr>
        <w:jc w:val="center"/>
        <w:rPr>
          <w:rFonts w:ascii="Verdana" w:hAnsi="Verdana" w:cs="Verdana"/>
          <w:lang w:val="pt-PT"/>
        </w:rPr>
      </w:pPr>
    </w:p>
    <w:p w14:paraId="31DB3F8C" w14:textId="07D13D42" w:rsidR="00002008" w:rsidRPr="0018342A" w:rsidRDefault="0049304C" w:rsidP="0049304C">
      <w:pPr>
        <w:jc w:val="center"/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>Assinatura do Representante Legal</w:t>
      </w:r>
    </w:p>
    <w:p w14:paraId="5A562B88" w14:textId="1BB1BA24" w:rsidR="00DB23DB" w:rsidRDefault="00DB23DB" w:rsidP="00DB23DB">
      <w:pPr>
        <w:pStyle w:val="BodyText"/>
        <w:jc w:val="both"/>
        <w:rPr>
          <w:rFonts w:ascii="Verdana" w:hAnsi="Verdana"/>
          <w:b/>
          <w:u w:val="single"/>
          <w:lang w:val="pt-BR"/>
        </w:rPr>
      </w:pPr>
    </w:p>
    <w:sectPr w:rsidR="00DB23DB" w:rsidSect="00F7783F">
      <w:headerReference w:type="even" r:id="rId8"/>
      <w:headerReference w:type="default" r:id="rId9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A74F" w14:textId="77777777" w:rsidR="0058699C" w:rsidRDefault="0058699C">
      <w:r>
        <w:separator/>
      </w:r>
    </w:p>
  </w:endnote>
  <w:endnote w:type="continuationSeparator" w:id="0">
    <w:p w14:paraId="76953396" w14:textId="77777777" w:rsidR="0058699C" w:rsidRDefault="0058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4753" w14:textId="77777777" w:rsidR="0058699C" w:rsidRDefault="0058699C">
      <w:r>
        <w:separator/>
      </w:r>
    </w:p>
  </w:footnote>
  <w:footnote w:type="continuationSeparator" w:id="0">
    <w:p w14:paraId="78D806F6" w14:textId="77777777" w:rsidR="0058699C" w:rsidRDefault="0058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A7F7FC0" w:rsidR="00C46C39" w:rsidRDefault="0058699C">
    <w:pPr>
      <w:pStyle w:val="Cabealho"/>
    </w:pPr>
    <w:r>
      <w:rPr>
        <w:noProof/>
      </w:rP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3854D5C6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462D5CC0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85"/>
    <w:multiLevelType w:val="hybridMultilevel"/>
    <w:tmpl w:val="9280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3D7"/>
    <w:multiLevelType w:val="hybridMultilevel"/>
    <w:tmpl w:val="A0AE9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D9C"/>
    <w:multiLevelType w:val="hybridMultilevel"/>
    <w:tmpl w:val="9E92DF5C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5FB"/>
    <w:multiLevelType w:val="hybridMultilevel"/>
    <w:tmpl w:val="4D70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CCA"/>
    <w:multiLevelType w:val="hybridMultilevel"/>
    <w:tmpl w:val="BC7C7D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6D262E"/>
    <w:multiLevelType w:val="hybridMultilevel"/>
    <w:tmpl w:val="BEECD3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81A3E"/>
    <w:multiLevelType w:val="hybridMultilevel"/>
    <w:tmpl w:val="032AA9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E59F4"/>
    <w:multiLevelType w:val="multilevel"/>
    <w:tmpl w:val="CF92963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0"/>
  </w:num>
  <w:num w:numId="3" w16cid:durableId="1779252790">
    <w:abstractNumId w:val="12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16"/>
  </w:num>
  <w:num w:numId="7" w16cid:durableId="32779233">
    <w:abstractNumId w:val="2"/>
  </w:num>
  <w:num w:numId="8" w16cid:durableId="130906753">
    <w:abstractNumId w:val="8"/>
  </w:num>
  <w:num w:numId="9" w16cid:durableId="2048220204">
    <w:abstractNumId w:val="22"/>
  </w:num>
  <w:num w:numId="10" w16cid:durableId="1881816106">
    <w:abstractNumId w:val="17"/>
  </w:num>
  <w:num w:numId="11" w16cid:durableId="964506228">
    <w:abstractNumId w:val="18"/>
  </w:num>
  <w:num w:numId="12" w16cid:durableId="689450039">
    <w:abstractNumId w:val="21"/>
  </w:num>
  <w:num w:numId="13" w16cid:durableId="335350908">
    <w:abstractNumId w:val="15"/>
  </w:num>
  <w:num w:numId="14" w16cid:durableId="1952274836">
    <w:abstractNumId w:val="14"/>
  </w:num>
  <w:num w:numId="15" w16cid:durableId="594247232">
    <w:abstractNumId w:val="10"/>
  </w:num>
  <w:num w:numId="16" w16cid:durableId="300504544">
    <w:abstractNumId w:val="11"/>
  </w:num>
  <w:num w:numId="17" w16cid:durableId="1066957476">
    <w:abstractNumId w:val="0"/>
  </w:num>
  <w:num w:numId="18" w16cid:durableId="937254151">
    <w:abstractNumId w:val="3"/>
  </w:num>
  <w:num w:numId="19" w16cid:durableId="806093197">
    <w:abstractNumId w:val="5"/>
  </w:num>
  <w:num w:numId="20" w16cid:durableId="1392919426">
    <w:abstractNumId w:val="6"/>
  </w:num>
  <w:num w:numId="21" w16cid:durableId="1070884784">
    <w:abstractNumId w:val="7"/>
  </w:num>
  <w:num w:numId="22" w16cid:durableId="1829789849">
    <w:abstractNumId w:val="1"/>
  </w:num>
  <w:num w:numId="23" w16cid:durableId="9055302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1255"/>
    <w:rsid w:val="00002008"/>
    <w:rsid w:val="00002428"/>
    <w:rsid w:val="00005795"/>
    <w:rsid w:val="000067A5"/>
    <w:rsid w:val="00007AB9"/>
    <w:rsid w:val="000105C0"/>
    <w:rsid w:val="0001357E"/>
    <w:rsid w:val="0002135B"/>
    <w:rsid w:val="00021F9C"/>
    <w:rsid w:val="00022202"/>
    <w:rsid w:val="000233A5"/>
    <w:rsid w:val="000248A7"/>
    <w:rsid w:val="00026B51"/>
    <w:rsid w:val="00026DDB"/>
    <w:rsid w:val="00027FC3"/>
    <w:rsid w:val="000306FB"/>
    <w:rsid w:val="00033D2D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1E27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413BC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0963"/>
    <w:rsid w:val="00181FCE"/>
    <w:rsid w:val="0018342A"/>
    <w:rsid w:val="001855DF"/>
    <w:rsid w:val="00186A0B"/>
    <w:rsid w:val="00196302"/>
    <w:rsid w:val="001974C7"/>
    <w:rsid w:val="00197505"/>
    <w:rsid w:val="00197F4F"/>
    <w:rsid w:val="001A05BC"/>
    <w:rsid w:val="001A20D9"/>
    <w:rsid w:val="001A3396"/>
    <w:rsid w:val="001A7AAA"/>
    <w:rsid w:val="001A7DE5"/>
    <w:rsid w:val="001B351F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1E7B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25139"/>
    <w:rsid w:val="00227943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2FF0"/>
    <w:rsid w:val="00273227"/>
    <w:rsid w:val="002745B0"/>
    <w:rsid w:val="00274D51"/>
    <w:rsid w:val="002751B8"/>
    <w:rsid w:val="00275F96"/>
    <w:rsid w:val="00277301"/>
    <w:rsid w:val="0028232E"/>
    <w:rsid w:val="00291A94"/>
    <w:rsid w:val="0029417A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1EC5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4EEA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08C7"/>
    <w:rsid w:val="003624E2"/>
    <w:rsid w:val="00363640"/>
    <w:rsid w:val="00374150"/>
    <w:rsid w:val="003749BA"/>
    <w:rsid w:val="00376751"/>
    <w:rsid w:val="00381A20"/>
    <w:rsid w:val="00381E91"/>
    <w:rsid w:val="003848B6"/>
    <w:rsid w:val="00385864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3C3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6A19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3CF5"/>
    <w:rsid w:val="004950D5"/>
    <w:rsid w:val="004979FB"/>
    <w:rsid w:val="004A1834"/>
    <w:rsid w:val="004A280B"/>
    <w:rsid w:val="004A4599"/>
    <w:rsid w:val="004A5074"/>
    <w:rsid w:val="004A6619"/>
    <w:rsid w:val="004C32EB"/>
    <w:rsid w:val="004C37F5"/>
    <w:rsid w:val="004C395F"/>
    <w:rsid w:val="004C62C1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75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99C"/>
    <w:rsid w:val="00586F89"/>
    <w:rsid w:val="00590352"/>
    <w:rsid w:val="005905B6"/>
    <w:rsid w:val="00591C4A"/>
    <w:rsid w:val="00592990"/>
    <w:rsid w:val="00593B34"/>
    <w:rsid w:val="005948EA"/>
    <w:rsid w:val="005A0A7E"/>
    <w:rsid w:val="005A0B8F"/>
    <w:rsid w:val="005A4C8B"/>
    <w:rsid w:val="005A76E2"/>
    <w:rsid w:val="005B1C5A"/>
    <w:rsid w:val="005B2886"/>
    <w:rsid w:val="005B3257"/>
    <w:rsid w:val="005C0C6C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163B7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33B3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A9B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3DF4"/>
    <w:rsid w:val="00733EEB"/>
    <w:rsid w:val="00735B9B"/>
    <w:rsid w:val="0073781C"/>
    <w:rsid w:val="00737B81"/>
    <w:rsid w:val="00741491"/>
    <w:rsid w:val="00742388"/>
    <w:rsid w:val="0074273A"/>
    <w:rsid w:val="007461A2"/>
    <w:rsid w:val="0075166F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87A33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D5101"/>
    <w:rsid w:val="007E0565"/>
    <w:rsid w:val="007E2F36"/>
    <w:rsid w:val="007E305A"/>
    <w:rsid w:val="007E3C56"/>
    <w:rsid w:val="007E6E51"/>
    <w:rsid w:val="007F0FAB"/>
    <w:rsid w:val="007F2091"/>
    <w:rsid w:val="007F6772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6B4D"/>
    <w:rsid w:val="0083743B"/>
    <w:rsid w:val="00840386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98D"/>
    <w:rsid w:val="008A5ABD"/>
    <w:rsid w:val="008A5E00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0421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1728"/>
    <w:rsid w:val="009424E1"/>
    <w:rsid w:val="00942DFB"/>
    <w:rsid w:val="00943928"/>
    <w:rsid w:val="0094472F"/>
    <w:rsid w:val="00945FF9"/>
    <w:rsid w:val="009464D7"/>
    <w:rsid w:val="00952570"/>
    <w:rsid w:val="009542B5"/>
    <w:rsid w:val="00957785"/>
    <w:rsid w:val="009600A9"/>
    <w:rsid w:val="009632C7"/>
    <w:rsid w:val="0096633E"/>
    <w:rsid w:val="00972FAC"/>
    <w:rsid w:val="00973E65"/>
    <w:rsid w:val="00984E62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B5276"/>
    <w:rsid w:val="009C039A"/>
    <w:rsid w:val="009C3595"/>
    <w:rsid w:val="009C47C0"/>
    <w:rsid w:val="009C5C58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28C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427EF"/>
    <w:rsid w:val="00A56B90"/>
    <w:rsid w:val="00A61B90"/>
    <w:rsid w:val="00A63988"/>
    <w:rsid w:val="00A6436B"/>
    <w:rsid w:val="00A70653"/>
    <w:rsid w:val="00A71308"/>
    <w:rsid w:val="00A71866"/>
    <w:rsid w:val="00A71AAE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3051"/>
    <w:rsid w:val="00AE405A"/>
    <w:rsid w:val="00AE54F9"/>
    <w:rsid w:val="00AE7C57"/>
    <w:rsid w:val="00AF1309"/>
    <w:rsid w:val="00AF2E45"/>
    <w:rsid w:val="00AF64CE"/>
    <w:rsid w:val="00AF676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47F47"/>
    <w:rsid w:val="00B51C29"/>
    <w:rsid w:val="00B53DD7"/>
    <w:rsid w:val="00B566C1"/>
    <w:rsid w:val="00B572BF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AE6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B768E"/>
    <w:rsid w:val="00BC3DF1"/>
    <w:rsid w:val="00BC537B"/>
    <w:rsid w:val="00BC5590"/>
    <w:rsid w:val="00BC5DC2"/>
    <w:rsid w:val="00BC6005"/>
    <w:rsid w:val="00BD269F"/>
    <w:rsid w:val="00BD2D70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846D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2116"/>
    <w:rsid w:val="00D363D3"/>
    <w:rsid w:val="00D40FC7"/>
    <w:rsid w:val="00D42A84"/>
    <w:rsid w:val="00D50900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67D98"/>
    <w:rsid w:val="00D74138"/>
    <w:rsid w:val="00D745AE"/>
    <w:rsid w:val="00D74758"/>
    <w:rsid w:val="00D7665F"/>
    <w:rsid w:val="00D828EB"/>
    <w:rsid w:val="00D86268"/>
    <w:rsid w:val="00D93227"/>
    <w:rsid w:val="00D934F3"/>
    <w:rsid w:val="00D9626B"/>
    <w:rsid w:val="00DA252C"/>
    <w:rsid w:val="00DA4DA1"/>
    <w:rsid w:val="00DA5335"/>
    <w:rsid w:val="00DA64BF"/>
    <w:rsid w:val="00DA7A06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E6AF2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28F3"/>
    <w:rsid w:val="00E13DD2"/>
    <w:rsid w:val="00E1496A"/>
    <w:rsid w:val="00E16FED"/>
    <w:rsid w:val="00E2068C"/>
    <w:rsid w:val="00E21E51"/>
    <w:rsid w:val="00E23991"/>
    <w:rsid w:val="00E24485"/>
    <w:rsid w:val="00E253E8"/>
    <w:rsid w:val="00E2708E"/>
    <w:rsid w:val="00E30DCB"/>
    <w:rsid w:val="00E31932"/>
    <w:rsid w:val="00E31FEA"/>
    <w:rsid w:val="00E3464A"/>
    <w:rsid w:val="00E35047"/>
    <w:rsid w:val="00E36EDF"/>
    <w:rsid w:val="00E42438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5493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20D6"/>
    <w:rsid w:val="00EA37B5"/>
    <w:rsid w:val="00EB0BD0"/>
    <w:rsid w:val="00EB1B56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1F9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1132"/>
    <w:rsid w:val="00F02246"/>
    <w:rsid w:val="00F0343A"/>
    <w:rsid w:val="00F044AF"/>
    <w:rsid w:val="00F0460C"/>
    <w:rsid w:val="00F05652"/>
    <w:rsid w:val="00F07711"/>
    <w:rsid w:val="00F12983"/>
    <w:rsid w:val="00F1517B"/>
    <w:rsid w:val="00F15292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175"/>
    <w:rsid w:val="00F96AC5"/>
    <w:rsid w:val="00F97B59"/>
    <w:rsid w:val="00FA123B"/>
    <w:rsid w:val="00FA5951"/>
    <w:rsid w:val="00FA63E5"/>
    <w:rsid w:val="00FA76BC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link w:val="Nivel2Char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  <w:rPr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Nivel2Char">
    <w:name w:val="Nivel 2 Char"/>
    <w:link w:val="Nivel2"/>
    <w:rsid w:val="001B351F"/>
    <w:rPr>
      <w:rFonts w:ascii="Verdana" w:eastAsia="Times New Roman" w:hAnsi="Verdana" w:cs="CG Time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3</cp:revision>
  <cp:lastPrinted>2024-07-18T20:19:00Z</cp:lastPrinted>
  <dcterms:created xsi:type="dcterms:W3CDTF">2026-07-07T11:49:00Z</dcterms:created>
  <dcterms:modified xsi:type="dcterms:W3CDTF">2026-07-07T11:54:00Z</dcterms:modified>
</cp:coreProperties>
</file>