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4875006B" w:rsidR="00DC40D7" w:rsidRPr="00574494" w:rsidRDefault="00F47965" w:rsidP="00574494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adicionais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097"/>
        <w:gridCol w:w="6692"/>
      </w:tblGrid>
      <w:tr w:rsidR="00DC40D7" w14:paraId="399A7EA3" w14:textId="77777777" w:rsidTr="004F298F">
        <w:trPr>
          <w:trHeight w:val="2098"/>
        </w:trPr>
        <w:tc>
          <w:tcPr>
            <w:tcW w:w="2410" w:type="dxa"/>
            <w:vAlign w:val="center"/>
          </w:tcPr>
          <w:p w14:paraId="6DBD30E9" w14:textId="4F8F60E1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</w:t>
            </w:r>
            <w:r w:rsidR="004A3D69">
              <w:rPr>
                <w:sz w:val="21"/>
                <w:szCs w:val="21"/>
              </w:rPr>
              <w:t>dos objetos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tbl>
            <w:tblPr>
              <w:tblW w:w="64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4168"/>
              <w:gridCol w:w="992"/>
              <w:gridCol w:w="739"/>
            </w:tblGrid>
            <w:tr w:rsidR="00FF631E" w:rsidRPr="00CC3FFE" w14:paraId="01ACEA57" w14:textId="77777777" w:rsidTr="00FF631E">
              <w:trPr>
                <w:trHeight w:val="41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5C848BED" w14:textId="77777777" w:rsidR="00FF631E" w:rsidRPr="00CC3FFE" w:rsidRDefault="00FF631E" w:rsidP="00FF631E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bookmarkStart w:id="2" w:name="_Hlk127372094"/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ITEM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63F8F3DD" w14:textId="77777777" w:rsidR="00FF631E" w:rsidRPr="00CC3FFE" w:rsidRDefault="00FF631E" w:rsidP="00FF631E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DESCRIÇÃO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60B04D49" w14:textId="77777777" w:rsidR="00FF631E" w:rsidRPr="00CC3FFE" w:rsidRDefault="00FF631E" w:rsidP="00FF631E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DBDB"/>
                  <w:noWrap/>
                  <w:vAlign w:val="center"/>
                  <w:hideMark/>
                </w:tcPr>
                <w:p w14:paraId="6691C7DA" w14:textId="77777777" w:rsidR="00FF631E" w:rsidRPr="00CC3FFE" w:rsidRDefault="00FF631E" w:rsidP="00FF631E">
                  <w:pPr>
                    <w:jc w:val="center"/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b/>
                      <w:bCs/>
                      <w:sz w:val="21"/>
                      <w:szCs w:val="21"/>
                    </w:rPr>
                    <w:t>QTDE</w:t>
                  </w:r>
                </w:p>
              </w:tc>
            </w:tr>
            <w:tr w:rsidR="00FF631E" w:rsidRPr="00CC3FFE" w14:paraId="697B1218" w14:textId="77777777" w:rsidTr="00FF631E">
              <w:trPr>
                <w:trHeight w:val="28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A6AD8C" w14:textId="77777777" w:rsidR="00FF631E" w:rsidRDefault="00FF631E" w:rsidP="00FF631E">
                  <w:pPr>
                    <w:spacing w:before="20" w:after="20"/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5CB891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BOTOM</w:t>
                  </w:r>
                </w:p>
                <w:p w14:paraId="4A2161F3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Personalizado</w:t>
                  </w:r>
                </w:p>
                <w:p w14:paraId="7DB787DB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Material: fundido em liga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zamack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04E3E1EF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Banho dourado (flash de ouro)</w:t>
                  </w:r>
                </w:p>
                <w:p w14:paraId="355F4D97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Gravação em alto e baixo relevo</w:t>
                  </w:r>
                </w:p>
                <w:p w14:paraId="24306370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Esmaltação em até duas cores</w:t>
                  </w:r>
                </w:p>
                <w:p w14:paraId="6F638166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Fecho tipo borboleta metálica</w:t>
                  </w:r>
                </w:p>
                <w:p w14:paraId="57680B5B" w14:textId="77777777" w:rsidR="00FF631E" w:rsidRPr="00CC3FF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Tamanho: diâmetro de 20 a 22 milímetros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4D889213" w14:textId="77777777" w:rsidR="00FF631E" w:rsidRPr="00CC3FFE" w:rsidRDefault="00FF631E" w:rsidP="00FF631E">
                  <w:pPr>
                    <w:spacing w:before="20" w:after="20"/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0B58D1F3" w14:textId="77777777" w:rsidR="00FF631E" w:rsidRPr="00CC3FFE" w:rsidRDefault="00FF631E" w:rsidP="00FF631E">
                  <w:pPr>
                    <w:spacing w:before="20" w:after="20"/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2000</w:t>
                  </w:r>
                </w:p>
              </w:tc>
            </w:tr>
            <w:bookmarkEnd w:id="2"/>
            <w:tr w:rsidR="00FF631E" w:rsidRPr="00CC3FFE" w14:paraId="1928BBE6" w14:textId="77777777" w:rsidTr="00FF631E">
              <w:trPr>
                <w:trHeight w:val="28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72131D" w14:textId="77777777" w:rsidR="00FF631E" w:rsidRDefault="00FF631E" w:rsidP="00FF631E">
                  <w:pPr>
                    <w:spacing w:before="20" w:after="20"/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404B3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CANETA</w:t>
                  </w:r>
                </w:p>
                <w:p w14:paraId="3244ED3E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Esferográfica com ponta em tungstênio</w:t>
                  </w:r>
                </w:p>
                <w:p w14:paraId="194E2F6E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Tinta azul</w:t>
                  </w:r>
                </w:p>
                <w:p w14:paraId="677E50E5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Prendedor tipo clip metálico</w:t>
                  </w:r>
                </w:p>
                <w:p w14:paraId="73F25B66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Acionamento por clique na parte superior</w:t>
                  </w:r>
                </w:p>
                <w:p w14:paraId="33A93BB6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Corpo em plástico na cor branca</w:t>
                  </w:r>
                </w:p>
                <w:p w14:paraId="7E647F11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Logotipo do CRCPR impresso em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silk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no corpo em duas cores</w:t>
                  </w:r>
                </w:p>
                <w:p w14:paraId="706BBA17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Altura aproximada: 14 cm</w:t>
                  </w:r>
                </w:p>
                <w:p w14:paraId="6FCEFB90" w14:textId="77777777" w:rsidR="00FF631E" w:rsidRPr="00CC3FF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Largura aproximada: 1,5 cm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7295C336" w14:textId="77777777" w:rsidR="00FF631E" w:rsidRPr="00CC3FFE" w:rsidRDefault="00FF631E" w:rsidP="00FF631E">
                  <w:pPr>
                    <w:spacing w:before="20" w:after="20"/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 w:rsidRPr="00CC3FFE"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766EF137" w14:textId="77777777" w:rsidR="00FF631E" w:rsidRPr="00CC3FFE" w:rsidRDefault="00FF631E" w:rsidP="00FF631E">
                  <w:pPr>
                    <w:spacing w:before="20" w:after="20"/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4000</w:t>
                  </w:r>
                </w:p>
              </w:tc>
            </w:tr>
            <w:tr w:rsidR="00FF631E" w:rsidRPr="00CC3FFE" w14:paraId="7FF427A1" w14:textId="77777777" w:rsidTr="00FF631E">
              <w:trPr>
                <w:trHeight w:val="28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BD3634" w14:textId="77777777" w:rsidR="00FF631E" w:rsidRDefault="00FF631E" w:rsidP="00FF631E">
                  <w:pPr>
                    <w:spacing w:before="20" w:after="20"/>
                    <w:jc w:val="center"/>
                    <w:rPr>
                      <w:rFonts w:ascii="Arial Narrow" w:hAnsi="Arial Narrow" w:cs="Calibri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D545F3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PLACA DE IDENTIFICAÇÃO</w:t>
                  </w:r>
                </w:p>
                <w:p w14:paraId="2BE96C0C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Formato prisma triangular</w:t>
                  </w:r>
                </w:p>
                <w:p w14:paraId="34E2C9FF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Material: acrílico cristal 2 mm</w:t>
                  </w:r>
                </w:p>
                <w:p w14:paraId="7B6C19F8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Formado por duas faces em acrílico</w:t>
                  </w:r>
                </w:p>
                <w:p w14:paraId="7D2D333B" w14:textId="77777777" w:rsidR="00FF631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Com aba 5 cm para fixação de aviso em cada face</w:t>
                  </w:r>
                </w:p>
                <w:p w14:paraId="4A134D41" w14:textId="77777777" w:rsidR="00FF631E" w:rsidRPr="00CC3FFE" w:rsidRDefault="00FF631E" w:rsidP="00FF631E">
                  <w:pPr>
                    <w:spacing w:before="20" w:after="2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Tamanho de cada face: 200x100 mm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618782F7" w14:textId="77777777" w:rsidR="00FF631E" w:rsidRPr="00CC3FFE" w:rsidRDefault="00FF631E" w:rsidP="00FF631E">
                  <w:pPr>
                    <w:spacing w:before="20" w:after="20"/>
                    <w:jc w:val="center"/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color w:val="000000"/>
                      <w:sz w:val="21"/>
                      <w:szCs w:val="21"/>
                    </w:rPr>
                    <w:t>Unidade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</w:tcPr>
                <w:p w14:paraId="26B81B18" w14:textId="77777777" w:rsidR="00FF631E" w:rsidRPr="00CC3FFE" w:rsidRDefault="00FF631E" w:rsidP="00FF631E">
                  <w:pPr>
                    <w:spacing w:before="20" w:after="20"/>
                    <w:jc w:val="center"/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</w:tr>
          </w:tbl>
          <w:p w14:paraId="0E0A3B88" w14:textId="36D6DA30" w:rsidR="00BE2B22" w:rsidRPr="004A3D69" w:rsidRDefault="00BE2B22" w:rsidP="004A3D69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67A61597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Prazo de </w:t>
            </w:r>
            <w:r w:rsidR="00BE2B22">
              <w:rPr>
                <w:sz w:val="21"/>
                <w:szCs w:val="21"/>
              </w:rPr>
              <w:t>disponibilização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7AE8C3CC" w:rsidR="00DC40D7" w:rsidRPr="0085571F" w:rsidRDefault="00FF631E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4A3D69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vinte</w:t>
            </w:r>
            <w:r w:rsidR="004A3D69">
              <w:rPr>
                <w:sz w:val="21"/>
                <w:szCs w:val="21"/>
              </w:rPr>
              <w:t xml:space="preserve">) dias </w:t>
            </w:r>
            <w:r>
              <w:rPr>
                <w:sz w:val="21"/>
                <w:szCs w:val="21"/>
              </w:rPr>
              <w:t>úteis</w:t>
            </w:r>
            <w:r w:rsidR="004A3D69">
              <w:rPr>
                <w:sz w:val="21"/>
                <w:szCs w:val="21"/>
              </w:rPr>
              <w:t>, contados da emissão da Autorização de Fornecimento</w:t>
            </w:r>
            <w:r w:rsidR="00BE2B22">
              <w:rPr>
                <w:sz w:val="21"/>
                <w:szCs w:val="21"/>
              </w:rPr>
              <w:t xml:space="preserve">. 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377D885C" w:rsidR="00DE77B6" w:rsidRPr="0085571F" w:rsidRDefault="00574494" w:rsidP="008E4B8D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Todos os custos </w:t>
            </w:r>
            <w:r w:rsidR="00BE2B22">
              <w:rPr>
                <w:sz w:val="21"/>
                <w:szCs w:val="21"/>
              </w:rPr>
              <w:t xml:space="preserve">incidentes sobre </w:t>
            </w:r>
            <w:r w:rsidR="00FF631E">
              <w:rPr>
                <w:sz w:val="21"/>
                <w:szCs w:val="21"/>
              </w:rPr>
              <w:t xml:space="preserve">o fornecimento </w:t>
            </w:r>
            <w:r>
              <w:rPr>
                <w:sz w:val="21"/>
                <w:szCs w:val="21"/>
              </w:rPr>
              <w:t xml:space="preserve">correrão por conta da futura </w:t>
            </w:r>
            <w:r w:rsidR="00492A6A">
              <w:rPr>
                <w:sz w:val="21"/>
                <w:szCs w:val="21"/>
              </w:rPr>
              <w:t xml:space="preserve">empresa </w:t>
            </w:r>
            <w:r>
              <w:rPr>
                <w:sz w:val="21"/>
                <w:szCs w:val="21"/>
              </w:rPr>
              <w:t xml:space="preserve">contratada, razão pela qual deverão estar contemplados no preço proposto. </w:t>
            </w:r>
          </w:p>
        </w:tc>
      </w:tr>
      <w:bookmarkEnd w:id="0"/>
      <w:bookmarkEnd w:id="1"/>
    </w:tbl>
    <w:p w14:paraId="374647F8" w14:textId="77777777" w:rsidR="00DC40D7" w:rsidRDefault="00DC40D7" w:rsidP="00DC40D7">
      <w:pPr>
        <w:rPr>
          <w:rFonts w:ascii="Verdana" w:hAnsi="Verdana"/>
          <w:sz w:val="11"/>
          <w:szCs w:val="11"/>
        </w:rPr>
      </w:pPr>
    </w:p>
    <w:p w14:paraId="1D01EBBB" w14:textId="5C52DCF0" w:rsidR="00DC40D7" w:rsidRDefault="00DC40D7"/>
    <w:p w14:paraId="71F2C544" w14:textId="3F27DB0B" w:rsidR="00DE77B6" w:rsidRDefault="00DE77B6"/>
    <w:p w14:paraId="770AFD00" w14:textId="38DB4D75" w:rsidR="00DE77B6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FF631E">
        <w:rPr>
          <w:rFonts w:ascii="Verdana" w:hAnsi="Verdana"/>
          <w:sz w:val="21"/>
          <w:szCs w:val="21"/>
        </w:rPr>
        <w:t>24</w:t>
      </w:r>
      <w:r>
        <w:rPr>
          <w:rFonts w:ascii="Verdana" w:hAnsi="Verdana"/>
          <w:sz w:val="21"/>
          <w:szCs w:val="21"/>
        </w:rPr>
        <w:t>/</w:t>
      </w:r>
      <w:r w:rsidR="004E6358">
        <w:rPr>
          <w:rFonts w:ascii="Verdana" w:hAnsi="Verdana"/>
          <w:sz w:val="21"/>
          <w:szCs w:val="21"/>
        </w:rPr>
        <w:t>0</w:t>
      </w:r>
      <w:r w:rsidR="004F298F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/2023,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 dentre todas as propostas recebidas.</w:t>
      </w:r>
    </w:p>
    <w:sectPr w:rsidR="00DE77B6" w:rsidRPr="00DE77B6" w:rsidSect="004F298F">
      <w:headerReference w:type="default" r:id="rId8"/>
      <w:footerReference w:type="default" r:id="rId9"/>
      <w:pgSz w:w="11906" w:h="16838"/>
      <w:pgMar w:top="1701" w:right="127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593C78F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0DA81E01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5D9"/>
    <w:multiLevelType w:val="hybridMultilevel"/>
    <w:tmpl w:val="60283B8E"/>
    <w:lvl w:ilvl="0" w:tplc="7F8ED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2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3"/>
  </w:num>
  <w:num w:numId="2" w16cid:durableId="123511927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2"/>
  </w:num>
  <w:num w:numId="4" w16cid:durableId="323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F2222"/>
    <w:rsid w:val="003A463E"/>
    <w:rsid w:val="003A69FD"/>
    <w:rsid w:val="003C4000"/>
    <w:rsid w:val="0041001E"/>
    <w:rsid w:val="00433452"/>
    <w:rsid w:val="004557A1"/>
    <w:rsid w:val="004923CE"/>
    <w:rsid w:val="00492A6A"/>
    <w:rsid w:val="004A3D69"/>
    <w:rsid w:val="004E6358"/>
    <w:rsid w:val="004F298F"/>
    <w:rsid w:val="004F573A"/>
    <w:rsid w:val="00574494"/>
    <w:rsid w:val="005E745E"/>
    <w:rsid w:val="006346EC"/>
    <w:rsid w:val="006630A2"/>
    <w:rsid w:val="00697741"/>
    <w:rsid w:val="006D2F52"/>
    <w:rsid w:val="006F671E"/>
    <w:rsid w:val="0074234C"/>
    <w:rsid w:val="00773333"/>
    <w:rsid w:val="007764C8"/>
    <w:rsid w:val="007B7A56"/>
    <w:rsid w:val="008323A6"/>
    <w:rsid w:val="008E4B8D"/>
    <w:rsid w:val="009136F2"/>
    <w:rsid w:val="00952058"/>
    <w:rsid w:val="00984CE0"/>
    <w:rsid w:val="00A40F2B"/>
    <w:rsid w:val="00AE1DC9"/>
    <w:rsid w:val="00B25220"/>
    <w:rsid w:val="00BE2B22"/>
    <w:rsid w:val="00C2264F"/>
    <w:rsid w:val="00C440E8"/>
    <w:rsid w:val="00D75B87"/>
    <w:rsid w:val="00DB23BC"/>
    <w:rsid w:val="00DC40D7"/>
    <w:rsid w:val="00DE77B6"/>
    <w:rsid w:val="00E73D12"/>
    <w:rsid w:val="00ED5379"/>
    <w:rsid w:val="00F47965"/>
    <w:rsid w:val="00F926B3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2023-04-25T16:02:00Z</dcterms:created>
  <dcterms:modified xsi:type="dcterms:W3CDTF">2023-04-25T16:02:00Z</dcterms:modified>
</cp:coreProperties>
</file>