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AE86" w14:textId="77777777" w:rsidR="0034365C" w:rsidRDefault="0034365C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p w14:paraId="7B7725A7" w14:textId="16155305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DC40D7" w14:paraId="399A7EA3" w14:textId="77777777" w:rsidTr="00E017E0">
        <w:tc>
          <w:tcPr>
            <w:tcW w:w="2552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1B56C92D" w14:textId="77777777" w:rsidR="006F4DED" w:rsidRPr="00927ECB" w:rsidRDefault="00E017E0" w:rsidP="00406A90">
            <w:pPr>
              <w:pStyle w:val="Ttulo2"/>
              <w:numPr>
                <w:ilvl w:val="0"/>
                <w:numId w:val="13"/>
              </w:numPr>
              <w:spacing w:after="60"/>
              <w:ind w:left="324" w:hanging="284"/>
              <w:rPr>
                <w:sz w:val="20"/>
                <w:szCs w:val="20"/>
              </w:rPr>
            </w:pPr>
            <w:r w:rsidRPr="00927ECB">
              <w:rPr>
                <w:sz w:val="20"/>
                <w:szCs w:val="20"/>
              </w:rPr>
              <w:t xml:space="preserve">Manutenção corretiva e preventiva de 1 nobreak APC </w:t>
            </w:r>
            <w:proofErr w:type="spellStart"/>
            <w:r w:rsidRPr="00927ECB">
              <w:rPr>
                <w:sz w:val="20"/>
                <w:szCs w:val="20"/>
              </w:rPr>
              <w:t>Smart</w:t>
            </w:r>
            <w:proofErr w:type="spellEnd"/>
            <w:r w:rsidRPr="00927ECB">
              <w:rPr>
                <w:sz w:val="20"/>
                <w:szCs w:val="20"/>
              </w:rPr>
              <w:t xml:space="preserve"> UPS </w:t>
            </w:r>
            <w:proofErr w:type="spellStart"/>
            <w:r w:rsidRPr="00927ECB">
              <w:rPr>
                <w:sz w:val="20"/>
                <w:szCs w:val="20"/>
              </w:rPr>
              <w:t>Surt</w:t>
            </w:r>
            <w:proofErr w:type="spellEnd"/>
            <w:r w:rsidRPr="00927ECB">
              <w:rPr>
                <w:sz w:val="20"/>
                <w:szCs w:val="20"/>
              </w:rPr>
              <w:t xml:space="preserve"> 10000 XLI</w:t>
            </w:r>
            <w:r w:rsidR="00406A90" w:rsidRPr="00927ECB">
              <w:rPr>
                <w:sz w:val="20"/>
                <w:szCs w:val="20"/>
              </w:rPr>
              <w:t>.</w:t>
            </w:r>
          </w:p>
          <w:p w14:paraId="17E03FF5" w14:textId="77777777" w:rsidR="00E017E0" w:rsidRPr="00927ECB" w:rsidRDefault="00E017E0" w:rsidP="00406A90">
            <w:pPr>
              <w:pStyle w:val="Ttulo2"/>
              <w:numPr>
                <w:ilvl w:val="0"/>
                <w:numId w:val="13"/>
              </w:numPr>
              <w:spacing w:after="60"/>
              <w:ind w:left="324" w:hanging="284"/>
              <w:rPr>
                <w:sz w:val="20"/>
                <w:szCs w:val="20"/>
              </w:rPr>
            </w:pPr>
            <w:r w:rsidRPr="00927ECB">
              <w:rPr>
                <w:sz w:val="20"/>
                <w:szCs w:val="20"/>
              </w:rPr>
              <w:t>MANUTENÇÃO PREVENTIVA:</w:t>
            </w:r>
          </w:p>
          <w:p w14:paraId="3A886397" w14:textId="66F3B482" w:rsidR="00E017E0" w:rsidRPr="00927ECB" w:rsidRDefault="00E017E0" w:rsidP="00E017E0">
            <w:pPr>
              <w:pStyle w:val="Ttulo2"/>
              <w:numPr>
                <w:ilvl w:val="0"/>
                <w:numId w:val="0"/>
              </w:numPr>
              <w:spacing w:after="60"/>
              <w:ind w:left="324"/>
              <w:rPr>
                <w:sz w:val="20"/>
                <w:szCs w:val="20"/>
              </w:rPr>
            </w:pPr>
            <w:r w:rsidRPr="00927ECB">
              <w:rPr>
                <w:sz w:val="20"/>
                <w:szCs w:val="20"/>
              </w:rPr>
              <w:t>Medição de tensão de entrada e saída; medição de correntes de entrada e saída; verificar logs de eventos e alarmes; verificar as funcionalidades do display; medir as tensões de flutuação e/ou carga; efetuar a medição de temperaturas em conexões e disjuntores; verificar funcionamento de ventiladores; medição da forma de onda da tensão de saída; reaperto de conectores de entrada e saída; teste de transferência de by-pass para online; simulação de queda de energia</w:t>
            </w:r>
            <w:r w:rsidR="00927ECB" w:rsidRPr="00927ECB">
              <w:rPr>
                <w:sz w:val="20"/>
                <w:szCs w:val="20"/>
              </w:rPr>
              <w:t xml:space="preserve"> e verificação de autonomia</w:t>
            </w:r>
            <w:r w:rsidRPr="00927ECB">
              <w:rPr>
                <w:sz w:val="20"/>
                <w:szCs w:val="20"/>
              </w:rPr>
              <w:t>; efetuar limpeza interna e externa; verificação dos componentes internos; teste individual de baterias; rea</w:t>
            </w:r>
            <w:r w:rsidR="00927ECB" w:rsidRPr="00927ECB">
              <w:rPr>
                <w:sz w:val="20"/>
                <w:szCs w:val="20"/>
              </w:rPr>
              <w:t>perto de conexões internas e externas</w:t>
            </w:r>
          </w:p>
          <w:p w14:paraId="0E0A3B88" w14:textId="2B7673F4" w:rsidR="00E017E0" w:rsidRPr="00927ECB" w:rsidRDefault="00927ECB" w:rsidP="00406A90">
            <w:pPr>
              <w:pStyle w:val="Ttulo2"/>
              <w:numPr>
                <w:ilvl w:val="0"/>
                <w:numId w:val="13"/>
              </w:numPr>
              <w:spacing w:after="60"/>
              <w:ind w:left="324" w:hanging="284"/>
              <w:rPr>
                <w:sz w:val="20"/>
                <w:szCs w:val="20"/>
              </w:rPr>
            </w:pPr>
            <w:r w:rsidRPr="00927ECB">
              <w:rPr>
                <w:sz w:val="20"/>
                <w:szCs w:val="20"/>
              </w:rPr>
              <w:t>Troca de 32 baterias 12V 5Ah, homologadas pela APC</w:t>
            </w:r>
          </w:p>
        </w:tc>
      </w:tr>
      <w:tr w:rsidR="00DC40D7" w14:paraId="11A270E6" w14:textId="77777777" w:rsidTr="00E017E0">
        <w:tc>
          <w:tcPr>
            <w:tcW w:w="2552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33631BEE" w:rsidR="00DC40D7" w:rsidRPr="00927ECB" w:rsidRDefault="00927ECB" w:rsidP="00406A90">
            <w:pPr>
              <w:pStyle w:val="Ttulo2"/>
              <w:numPr>
                <w:ilvl w:val="0"/>
                <w:numId w:val="11"/>
              </w:numPr>
              <w:spacing w:before="40" w:after="40"/>
              <w:ind w:left="323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(um) dia, contado da data de agendamento</w:t>
            </w:r>
            <w:r w:rsidR="00406A90" w:rsidRPr="00927ECB">
              <w:rPr>
                <w:sz w:val="20"/>
                <w:szCs w:val="20"/>
              </w:rPr>
              <w:t>.</w:t>
            </w:r>
          </w:p>
        </w:tc>
      </w:tr>
      <w:tr w:rsidR="00DC40D7" w14:paraId="4F1B4EB5" w14:textId="77777777" w:rsidTr="00E017E0">
        <w:tc>
          <w:tcPr>
            <w:tcW w:w="2552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522E23AC" w14:textId="3B242E0A" w:rsidR="00382DCA" w:rsidRPr="00927ECB" w:rsidRDefault="00406A90" w:rsidP="00406A90">
            <w:pPr>
              <w:pStyle w:val="Ttulo2"/>
              <w:numPr>
                <w:ilvl w:val="0"/>
                <w:numId w:val="7"/>
              </w:numPr>
              <w:spacing w:before="40" w:after="40"/>
              <w:ind w:left="323" w:hanging="283"/>
              <w:rPr>
                <w:sz w:val="20"/>
                <w:szCs w:val="20"/>
              </w:rPr>
            </w:pPr>
            <w:r w:rsidRPr="00927ECB">
              <w:rPr>
                <w:sz w:val="20"/>
                <w:szCs w:val="20"/>
              </w:rPr>
              <w:t>A CONTRATADA fica responsável pelo fornecimento de ferramentas e equipamentos, inclusive aqueles de uso individual e coletivo de segurança, para fins de execução dos serviços</w:t>
            </w:r>
            <w:r w:rsidR="009B3D81" w:rsidRPr="00927ECB">
              <w:rPr>
                <w:sz w:val="20"/>
                <w:szCs w:val="20"/>
              </w:rPr>
              <w:t>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6CA3600E" w:rsidR="0067031A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B26CB3">
        <w:rPr>
          <w:rFonts w:ascii="Verdana" w:hAnsi="Verdana"/>
          <w:sz w:val="21"/>
          <w:szCs w:val="21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927ECB">
        <w:rPr>
          <w:rFonts w:ascii="Verdana" w:hAnsi="Verdana"/>
          <w:sz w:val="21"/>
          <w:szCs w:val="21"/>
        </w:rPr>
        <w:t>26</w:t>
      </w:r>
      <w:r w:rsidR="00585E6F">
        <w:rPr>
          <w:rFonts w:ascii="Verdana" w:hAnsi="Verdana"/>
          <w:sz w:val="21"/>
          <w:szCs w:val="21"/>
        </w:rPr>
        <w:t>/0</w:t>
      </w:r>
      <w:r w:rsidR="00927ECB">
        <w:rPr>
          <w:rFonts w:ascii="Verdana" w:hAnsi="Verdana"/>
          <w:sz w:val="21"/>
          <w:szCs w:val="21"/>
        </w:rPr>
        <w:t>6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 xml:space="preserve">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915"/>
    <w:multiLevelType w:val="multilevel"/>
    <w:tmpl w:val="B0E8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27755"/>
    <w:multiLevelType w:val="hybridMultilevel"/>
    <w:tmpl w:val="9F005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127E7"/>
    <w:multiLevelType w:val="hybridMultilevel"/>
    <w:tmpl w:val="1C5E90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9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1"/>
  </w:num>
  <w:num w:numId="5" w16cid:durableId="1103644378">
    <w:abstractNumId w:val="8"/>
  </w:num>
  <w:num w:numId="6" w16cid:durableId="300814276">
    <w:abstractNumId w:val="10"/>
  </w:num>
  <w:num w:numId="7" w16cid:durableId="1749033668">
    <w:abstractNumId w:val="0"/>
  </w:num>
  <w:num w:numId="8" w16cid:durableId="1600261959">
    <w:abstractNumId w:val="4"/>
  </w:num>
  <w:num w:numId="9" w16cid:durableId="782189612">
    <w:abstractNumId w:val="2"/>
  </w:num>
  <w:num w:numId="10" w16cid:durableId="969167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683960">
    <w:abstractNumId w:val="7"/>
  </w:num>
  <w:num w:numId="12" w16cid:durableId="17658085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513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72CB"/>
    <w:rsid w:val="0003104B"/>
    <w:rsid w:val="00046DBC"/>
    <w:rsid w:val="000964BC"/>
    <w:rsid w:val="000C3575"/>
    <w:rsid w:val="000D5578"/>
    <w:rsid w:val="000E1B7F"/>
    <w:rsid w:val="000F01CB"/>
    <w:rsid w:val="000F2222"/>
    <w:rsid w:val="00107E92"/>
    <w:rsid w:val="001128C6"/>
    <w:rsid w:val="00121BD2"/>
    <w:rsid w:val="001911DA"/>
    <w:rsid w:val="00195B49"/>
    <w:rsid w:val="001A6786"/>
    <w:rsid w:val="001B4BFD"/>
    <w:rsid w:val="001C6A21"/>
    <w:rsid w:val="001D468D"/>
    <w:rsid w:val="002138A4"/>
    <w:rsid w:val="00216F91"/>
    <w:rsid w:val="00223817"/>
    <w:rsid w:val="00224AC9"/>
    <w:rsid w:val="00254768"/>
    <w:rsid w:val="00254D96"/>
    <w:rsid w:val="00255675"/>
    <w:rsid w:val="0026376C"/>
    <w:rsid w:val="00274787"/>
    <w:rsid w:val="0027507E"/>
    <w:rsid w:val="002E0B08"/>
    <w:rsid w:val="00303C35"/>
    <w:rsid w:val="0033309B"/>
    <w:rsid w:val="003434CB"/>
    <w:rsid w:val="0034365C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06A90"/>
    <w:rsid w:val="0041001E"/>
    <w:rsid w:val="00433452"/>
    <w:rsid w:val="00433C70"/>
    <w:rsid w:val="00433E16"/>
    <w:rsid w:val="0044417D"/>
    <w:rsid w:val="00450205"/>
    <w:rsid w:val="004557A1"/>
    <w:rsid w:val="00492A6A"/>
    <w:rsid w:val="00496FEC"/>
    <w:rsid w:val="004A27B8"/>
    <w:rsid w:val="004A731B"/>
    <w:rsid w:val="004B240F"/>
    <w:rsid w:val="004E570D"/>
    <w:rsid w:val="004E6358"/>
    <w:rsid w:val="004F2CDE"/>
    <w:rsid w:val="004F3C3E"/>
    <w:rsid w:val="004F573A"/>
    <w:rsid w:val="00523F88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4DDE"/>
    <w:rsid w:val="00616CEB"/>
    <w:rsid w:val="006346EC"/>
    <w:rsid w:val="006630A2"/>
    <w:rsid w:val="0067031A"/>
    <w:rsid w:val="00672460"/>
    <w:rsid w:val="006C0DCA"/>
    <w:rsid w:val="006C16A6"/>
    <w:rsid w:val="006D0ADA"/>
    <w:rsid w:val="006F408E"/>
    <w:rsid w:val="006F4DED"/>
    <w:rsid w:val="006F671E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8323A6"/>
    <w:rsid w:val="00842371"/>
    <w:rsid w:val="00856ED9"/>
    <w:rsid w:val="008A0131"/>
    <w:rsid w:val="008A741C"/>
    <w:rsid w:val="008D384D"/>
    <w:rsid w:val="008E4B8D"/>
    <w:rsid w:val="008F73D6"/>
    <w:rsid w:val="00912F6C"/>
    <w:rsid w:val="009136F2"/>
    <w:rsid w:val="00927ECB"/>
    <w:rsid w:val="00952058"/>
    <w:rsid w:val="00961DAD"/>
    <w:rsid w:val="00984CE0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97A08"/>
    <w:rsid w:val="00AC1C0E"/>
    <w:rsid w:val="00AC40DA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74E1"/>
    <w:rsid w:val="00B911FD"/>
    <w:rsid w:val="00BC0CB1"/>
    <w:rsid w:val="00BC6F6E"/>
    <w:rsid w:val="00BD5DF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B23BC"/>
    <w:rsid w:val="00DC40D7"/>
    <w:rsid w:val="00DC7B55"/>
    <w:rsid w:val="00DD2DFD"/>
    <w:rsid w:val="00DE3EF5"/>
    <w:rsid w:val="00DE77B6"/>
    <w:rsid w:val="00DF5AD2"/>
    <w:rsid w:val="00DF6F15"/>
    <w:rsid w:val="00E017E0"/>
    <w:rsid w:val="00E44861"/>
    <w:rsid w:val="00E472AA"/>
    <w:rsid w:val="00E7053C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"/>
    <w:semiHidden/>
    <w:unhideWhenUsed/>
    <w:qFormat/>
    <w:rsid w:val="002138A4"/>
    <w:pPr>
      <w:numPr>
        <w:ilvl w:val="0"/>
        <w:numId w:val="0"/>
      </w:numPr>
      <w:ind w:left="1843" w:hanging="1276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8A4"/>
    <w:rPr>
      <w:rFonts w:ascii="Verdana" w:eastAsia="Times New Roman" w:hAnsi="Verdana" w:cs="Times New Roman"/>
      <w:bC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3</cp:revision>
  <cp:lastPrinted>2023-06-22T21:04:00Z</cp:lastPrinted>
  <dcterms:created xsi:type="dcterms:W3CDTF">2023-06-22T21:04:00Z</dcterms:created>
  <dcterms:modified xsi:type="dcterms:W3CDTF">2023-06-22T21:04:00Z</dcterms:modified>
</cp:coreProperties>
</file>