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71E74" w14:textId="77777777" w:rsidR="00F47965" w:rsidRDefault="00F47965" w:rsidP="00F47965">
      <w:pPr>
        <w:spacing w:line="360" w:lineRule="auto"/>
      </w:pPr>
    </w:p>
    <w:p w14:paraId="7B7725A7" w14:textId="38B620FC" w:rsidR="00DC40D7" w:rsidRDefault="00F47965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 </w:t>
      </w:r>
      <w:r w:rsidRPr="00F47965">
        <w:rPr>
          <w:rFonts w:ascii="Verdana" w:hAnsi="Verdana"/>
          <w:b/>
          <w:bCs/>
          <w:sz w:val="21"/>
          <w:szCs w:val="21"/>
        </w:rPr>
        <w:t>CONSELHO REGIONAL DE CONTABILIDADE DO PARANÁ</w:t>
      </w:r>
      <w:r>
        <w:rPr>
          <w:rFonts w:ascii="Verdana" w:hAnsi="Verdana"/>
          <w:sz w:val="21"/>
          <w:szCs w:val="21"/>
        </w:rPr>
        <w:t>, para fins do disposto no art. 75, §</w:t>
      </w:r>
      <w:r w:rsidR="003A463E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3º da Lei nº 14.133/2021, divulga a presente manifestação de interesse na obtenção de propostas de eventuais</w:t>
      </w:r>
      <w:r w:rsidR="00773333">
        <w:rPr>
          <w:rFonts w:ascii="Verdana" w:hAnsi="Verdana"/>
          <w:sz w:val="21"/>
          <w:szCs w:val="21"/>
        </w:rPr>
        <w:t xml:space="preserve"> empresas</w:t>
      </w:r>
      <w:r>
        <w:rPr>
          <w:rFonts w:ascii="Verdana" w:hAnsi="Verdana"/>
          <w:sz w:val="21"/>
          <w:szCs w:val="21"/>
        </w:rPr>
        <w:t xml:space="preserve"> interessad</w:t>
      </w:r>
      <w:r w:rsidR="00773333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s, conforme </w:t>
      </w:r>
      <w:r w:rsidR="003A463E">
        <w:rPr>
          <w:rFonts w:ascii="Verdana" w:hAnsi="Verdana"/>
          <w:sz w:val="21"/>
          <w:szCs w:val="21"/>
        </w:rPr>
        <w:t xml:space="preserve">o </w:t>
      </w:r>
      <w:r>
        <w:rPr>
          <w:rFonts w:ascii="Verdana" w:hAnsi="Verdana"/>
          <w:sz w:val="21"/>
          <w:szCs w:val="21"/>
        </w:rPr>
        <w:t>escopo abaixo:</w:t>
      </w:r>
    </w:p>
    <w:p w14:paraId="0DB943F2" w14:textId="77777777" w:rsidR="00223817" w:rsidRPr="00393729" w:rsidRDefault="00223817" w:rsidP="00393729">
      <w:pPr>
        <w:spacing w:line="360" w:lineRule="auto"/>
        <w:ind w:firstLine="1418"/>
        <w:jc w:val="both"/>
        <w:rPr>
          <w:rFonts w:ascii="Verdana" w:hAnsi="Verdana"/>
          <w:sz w:val="21"/>
          <w:szCs w:val="21"/>
        </w:rPr>
      </w:pPr>
    </w:p>
    <w:tbl>
      <w:tblPr>
        <w:tblStyle w:val="Tabelacomgrade"/>
        <w:tblW w:w="8789" w:type="dxa"/>
        <w:tblInd w:w="137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DC40D7" w14:paraId="399A7EA3" w14:textId="77777777" w:rsidTr="004E6358">
        <w:tc>
          <w:tcPr>
            <w:tcW w:w="2410" w:type="dxa"/>
            <w:vAlign w:val="center"/>
          </w:tcPr>
          <w:p w14:paraId="6DBD30E9" w14:textId="3AB0FA94" w:rsidR="00DC40D7" w:rsidRPr="0085571F" w:rsidRDefault="00F47965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bookmarkStart w:id="0" w:name="_Hlk78383648"/>
            <w:bookmarkStart w:id="1" w:name="_Ref2164604"/>
            <w:r>
              <w:rPr>
                <w:sz w:val="21"/>
                <w:szCs w:val="21"/>
              </w:rPr>
              <w:t>Especificação do serviço:</w:t>
            </w:r>
          </w:p>
        </w:tc>
        <w:tc>
          <w:tcPr>
            <w:tcW w:w="6379" w:type="dxa"/>
            <w:vAlign w:val="center"/>
          </w:tcPr>
          <w:p w14:paraId="639A638A" w14:textId="77777777" w:rsidR="004A27B8" w:rsidRDefault="004A27B8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4A27B8">
              <w:rPr>
                <w:rFonts w:ascii="Verdana" w:hAnsi="Verdana"/>
                <w:sz w:val="21"/>
                <w:szCs w:val="21"/>
              </w:rPr>
              <w:t>Contratação de serviço de conserto, reparo e manutenção, com fornecimento de materiais, de 29 (vinte e nove) persianas horizontais em alumínio instaladas na sede do CRCPR em Curitiba/PR.</w:t>
            </w:r>
          </w:p>
          <w:p w14:paraId="0E0A3B88" w14:textId="14E30097" w:rsidR="00E7053C" w:rsidRPr="004A27B8" w:rsidRDefault="004A27B8" w:rsidP="004A27B8">
            <w:pPr>
              <w:pStyle w:val="PargrafodaLista"/>
              <w:numPr>
                <w:ilvl w:val="0"/>
                <w:numId w:val="9"/>
              </w:numPr>
              <w:contextualSpacing w:val="0"/>
              <w:jc w:val="both"/>
              <w:rPr>
                <w:rFonts w:ascii="Verdana" w:hAnsi="Verdana"/>
                <w:sz w:val="21"/>
                <w:szCs w:val="21"/>
              </w:rPr>
            </w:pPr>
            <w:r w:rsidRPr="004A27B8">
              <w:rPr>
                <w:rFonts w:ascii="Verdana" w:hAnsi="Verdana"/>
                <w:sz w:val="21"/>
                <w:szCs w:val="21"/>
              </w:rPr>
              <w:t xml:space="preserve">O conserto inclui a substituição de cordas de sustentação e de movimentação das lâminas, bastão giratório, freio, botão de base, terminal do cordel, </w:t>
            </w:r>
            <w:proofErr w:type="spellStart"/>
            <w:r w:rsidRPr="004A27B8">
              <w:rPr>
                <w:rFonts w:ascii="Verdana" w:hAnsi="Verdana"/>
                <w:sz w:val="21"/>
                <w:szCs w:val="21"/>
              </w:rPr>
              <w:t>inclinadores</w:t>
            </w:r>
            <w:proofErr w:type="spellEnd"/>
            <w:r w:rsidRPr="004A27B8">
              <w:rPr>
                <w:rFonts w:ascii="Verdana" w:hAnsi="Verdana"/>
                <w:sz w:val="21"/>
                <w:szCs w:val="21"/>
              </w:rPr>
              <w:t xml:space="preserve"> de luz, conserto de lâminas e do terminal base, bem como regulagem e lubrificação do sistema.</w:t>
            </w:r>
          </w:p>
        </w:tc>
      </w:tr>
      <w:tr w:rsidR="00DC40D7" w14:paraId="11A270E6" w14:textId="77777777" w:rsidTr="004E6358">
        <w:tc>
          <w:tcPr>
            <w:tcW w:w="2410" w:type="dxa"/>
            <w:vAlign w:val="center"/>
          </w:tcPr>
          <w:p w14:paraId="76F90FD3" w14:textId="2296DBD4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Prazo de execução:</w:t>
            </w:r>
          </w:p>
        </w:tc>
        <w:tc>
          <w:tcPr>
            <w:tcW w:w="6379" w:type="dxa"/>
            <w:vAlign w:val="center"/>
          </w:tcPr>
          <w:p w14:paraId="4BE0FEF9" w14:textId="0B850AC6" w:rsidR="00DC40D7" w:rsidRPr="0085571F" w:rsidRDefault="004A27B8" w:rsidP="00856ED9">
            <w:pPr>
              <w:pStyle w:val="Ttulo2"/>
              <w:numPr>
                <w:ilvl w:val="0"/>
                <w:numId w:val="0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E44861">
              <w:rPr>
                <w:sz w:val="21"/>
                <w:szCs w:val="21"/>
              </w:rPr>
              <w:t>0 (</w:t>
            </w:r>
            <w:r>
              <w:rPr>
                <w:sz w:val="21"/>
                <w:szCs w:val="21"/>
              </w:rPr>
              <w:t>vinte</w:t>
            </w:r>
            <w:r w:rsidR="00E44861">
              <w:rPr>
                <w:sz w:val="21"/>
                <w:szCs w:val="21"/>
              </w:rPr>
              <w:t xml:space="preserve">) dias </w:t>
            </w:r>
            <w:r>
              <w:rPr>
                <w:sz w:val="21"/>
                <w:szCs w:val="21"/>
              </w:rPr>
              <w:t>úteis</w:t>
            </w:r>
            <w:r w:rsidR="00E44861">
              <w:rPr>
                <w:sz w:val="21"/>
                <w:szCs w:val="21"/>
              </w:rPr>
              <w:t xml:space="preserve"> para a execução integral do serviço, contados da data de assinatura do Contrato Administrativo ou instrumento contratual equivalente.</w:t>
            </w:r>
          </w:p>
        </w:tc>
      </w:tr>
      <w:tr w:rsidR="00DC40D7" w14:paraId="4F1B4EB5" w14:textId="77777777" w:rsidTr="004E6358">
        <w:tc>
          <w:tcPr>
            <w:tcW w:w="2410" w:type="dxa"/>
            <w:vAlign w:val="center"/>
          </w:tcPr>
          <w:p w14:paraId="1FD1E440" w14:textId="49C93A0D" w:rsidR="00DC40D7" w:rsidRPr="0085571F" w:rsidRDefault="00574494" w:rsidP="00431486">
            <w:pPr>
              <w:pStyle w:val="Ttulo2"/>
              <w:numPr>
                <w:ilvl w:val="0"/>
                <w:numId w:val="0"/>
              </w:numPr>
              <w:spacing w:after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Observações:</w:t>
            </w:r>
          </w:p>
        </w:tc>
        <w:tc>
          <w:tcPr>
            <w:tcW w:w="6379" w:type="dxa"/>
            <w:vAlign w:val="center"/>
          </w:tcPr>
          <w:p w14:paraId="786B6BF7" w14:textId="2E50C9DD" w:rsidR="00D67C6F" w:rsidRDefault="0026376C" w:rsidP="00433C70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 serviço compreenderá</w:t>
            </w:r>
            <w:r w:rsidR="005B045F">
              <w:rPr>
                <w:sz w:val="21"/>
                <w:szCs w:val="21"/>
              </w:rPr>
              <w:t>, em todas as fases da contratação,</w:t>
            </w:r>
            <w:r>
              <w:rPr>
                <w:sz w:val="21"/>
                <w:szCs w:val="21"/>
              </w:rPr>
              <w:t xml:space="preserve"> o </w:t>
            </w:r>
            <w:r w:rsidR="00C1085E">
              <w:rPr>
                <w:sz w:val="21"/>
                <w:szCs w:val="21"/>
              </w:rPr>
              <w:t>emprego de</w:t>
            </w:r>
            <w:r w:rsidR="00107E92">
              <w:rPr>
                <w:sz w:val="21"/>
                <w:szCs w:val="21"/>
              </w:rPr>
              <w:t xml:space="preserve"> material adequado e</w:t>
            </w:r>
            <w:r w:rsidR="00C1085E">
              <w:rPr>
                <w:sz w:val="21"/>
                <w:szCs w:val="21"/>
              </w:rPr>
              <w:t xml:space="preserve"> mão de obra especializad</w:t>
            </w:r>
            <w:r w:rsidR="005B045F">
              <w:rPr>
                <w:sz w:val="21"/>
                <w:szCs w:val="21"/>
              </w:rPr>
              <w:t>a.</w:t>
            </w:r>
          </w:p>
          <w:p w14:paraId="522E23AC" w14:textId="7873DADC" w:rsidR="00382DCA" w:rsidRPr="0085571F" w:rsidRDefault="00216F91" w:rsidP="00D67C6F">
            <w:pPr>
              <w:pStyle w:val="Ttulo2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Todos os</w:t>
            </w:r>
            <w:r w:rsidR="00382DCA">
              <w:rPr>
                <w:sz w:val="21"/>
                <w:szCs w:val="21"/>
              </w:rPr>
              <w:t xml:space="preserve"> custos com </w:t>
            </w:r>
            <w:r w:rsidR="009B3D81">
              <w:rPr>
                <w:sz w:val="21"/>
                <w:szCs w:val="21"/>
              </w:rPr>
              <w:t>encargos, insumos, mão de obra, transporte e outras obrigações decorrentes da prestação do serviço correrão por conta da futura empresa contratada, razão pela qual deverão estar contemplados no preço proposto.</w:t>
            </w:r>
          </w:p>
        </w:tc>
      </w:tr>
      <w:bookmarkEnd w:id="0"/>
      <w:bookmarkEnd w:id="1"/>
    </w:tbl>
    <w:p w14:paraId="71F2C544" w14:textId="3F27DB0B" w:rsidR="00DE77B6" w:rsidRDefault="00DE77B6"/>
    <w:p w14:paraId="55689191" w14:textId="45887425" w:rsidR="0067031A" w:rsidRPr="00DE77B6" w:rsidRDefault="00DE77B6" w:rsidP="00DE77B6">
      <w:pPr>
        <w:spacing w:line="360" w:lineRule="auto"/>
        <w:jc w:val="both"/>
        <w:rPr>
          <w:rFonts w:ascii="Verdana" w:hAnsi="Verdana"/>
          <w:sz w:val="21"/>
          <w:szCs w:val="21"/>
        </w:rPr>
      </w:pPr>
      <w:r>
        <w:tab/>
      </w:r>
      <w:r>
        <w:tab/>
      </w:r>
      <w:r>
        <w:rPr>
          <w:rFonts w:ascii="Verdana" w:hAnsi="Verdana"/>
          <w:sz w:val="21"/>
          <w:szCs w:val="21"/>
        </w:rPr>
        <w:t>As empresas interessadas poderão enviar proposta para o e</w:t>
      </w:r>
      <w:r w:rsidR="003A463E">
        <w:rPr>
          <w:rFonts w:ascii="Verdana" w:hAnsi="Verdana"/>
          <w:sz w:val="21"/>
          <w:szCs w:val="21"/>
        </w:rPr>
        <w:t>-</w:t>
      </w:r>
      <w:r>
        <w:rPr>
          <w:rFonts w:ascii="Verdana" w:hAnsi="Verdana"/>
          <w:sz w:val="21"/>
          <w:szCs w:val="21"/>
        </w:rPr>
        <w:t xml:space="preserve">mail </w:t>
      </w:r>
      <w:r w:rsidRPr="00B26CB3">
        <w:rPr>
          <w:rFonts w:ascii="Verdana" w:hAnsi="Verdana"/>
          <w:sz w:val="21"/>
          <w:szCs w:val="21"/>
        </w:rPr>
        <w:t>licitacao@crcpr.org.br</w:t>
      </w:r>
      <w:r>
        <w:rPr>
          <w:rFonts w:ascii="Verdana" w:hAnsi="Verdana"/>
          <w:sz w:val="21"/>
          <w:szCs w:val="21"/>
        </w:rPr>
        <w:t xml:space="preserve"> até o dia</w:t>
      </w:r>
      <w:r w:rsidR="00585E6F">
        <w:rPr>
          <w:rFonts w:ascii="Verdana" w:hAnsi="Verdana"/>
          <w:sz w:val="21"/>
          <w:szCs w:val="21"/>
        </w:rPr>
        <w:t xml:space="preserve"> </w:t>
      </w:r>
      <w:r w:rsidR="004A27B8">
        <w:rPr>
          <w:rFonts w:ascii="Verdana" w:hAnsi="Verdana"/>
          <w:sz w:val="21"/>
          <w:szCs w:val="21"/>
        </w:rPr>
        <w:t>1</w:t>
      </w:r>
      <w:r w:rsidR="00F116A2">
        <w:rPr>
          <w:rFonts w:ascii="Verdana" w:hAnsi="Verdana"/>
          <w:sz w:val="21"/>
          <w:szCs w:val="21"/>
        </w:rPr>
        <w:t>2</w:t>
      </w:r>
      <w:r w:rsidR="00585E6F">
        <w:rPr>
          <w:rFonts w:ascii="Verdana" w:hAnsi="Verdana"/>
          <w:sz w:val="21"/>
          <w:szCs w:val="21"/>
        </w:rPr>
        <w:t>/0</w:t>
      </w:r>
      <w:r w:rsidR="004A27B8">
        <w:rPr>
          <w:rFonts w:ascii="Verdana" w:hAnsi="Verdana"/>
          <w:sz w:val="21"/>
          <w:szCs w:val="21"/>
        </w:rPr>
        <w:t>6</w:t>
      </w:r>
      <w:r w:rsidR="00585E6F">
        <w:rPr>
          <w:rFonts w:ascii="Verdana" w:hAnsi="Verdana"/>
          <w:sz w:val="21"/>
          <w:szCs w:val="21"/>
        </w:rPr>
        <w:t>/</w:t>
      </w:r>
      <w:r>
        <w:rPr>
          <w:rFonts w:ascii="Verdana" w:hAnsi="Verdana"/>
          <w:sz w:val="21"/>
          <w:szCs w:val="21"/>
        </w:rPr>
        <w:t xml:space="preserve">2023, sendo que a contratação será firmada com 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detentor</w:t>
      </w:r>
      <w:r w:rsidR="006630A2">
        <w:rPr>
          <w:rFonts w:ascii="Verdana" w:hAnsi="Verdana"/>
          <w:sz w:val="21"/>
          <w:szCs w:val="21"/>
        </w:rPr>
        <w:t>a</w:t>
      </w:r>
      <w:r>
        <w:rPr>
          <w:rFonts w:ascii="Verdana" w:hAnsi="Verdana"/>
          <w:sz w:val="21"/>
          <w:szCs w:val="21"/>
        </w:rPr>
        <w:t xml:space="preserve"> do menor preço</w:t>
      </w:r>
      <w:r w:rsidR="001B4BFD">
        <w:rPr>
          <w:rFonts w:ascii="Verdana" w:hAnsi="Verdana"/>
          <w:sz w:val="21"/>
          <w:szCs w:val="21"/>
        </w:rPr>
        <w:t xml:space="preserve"> global</w:t>
      </w:r>
      <w:r>
        <w:rPr>
          <w:rFonts w:ascii="Verdana" w:hAnsi="Verdana"/>
          <w:sz w:val="21"/>
          <w:szCs w:val="21"/>
        </w:rPr>
        <w:t xml:space="preserve"> dentre todas as propostas recebidas.</w:t>
      </w:r>
    </w:p>
    <w:sectPr w:rsidR="0067031A" w:rsidRPr="00DE77B6" w:rsidSect="00577552">
      <w:headerReference w:type="default" r:id="rId8"/>
      <w:footerReference w:type="default" r:id="rId9"/>
      <w:pgSz w:w="11906" w:h="16838"/>
      <w:pgMar w:top="1701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875" w14:textId="77777777" w:rsidR="00DC40D7" w:rsidRDefault="00DC40D7" w:rsidP="00DC40D7">
      <w:r>
        <w:separator/>
      </w:r>
    </w:p>
  </w:endnote>
  <w:endnote w:type="continuationSeparator" w:id="0">
    <w:p w14:paraId="5515A657" w14:textId="77777777" w:rsidR="00DC40D7" w:rsidRDefault="00DC40D7" w:rsidP="00DC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4F44" w14:textId="3A88F887" w:rsidR="00DC40D7" w:rsidRDefault="00DC40D7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B320D2" wp14:editId="52B74A25">
          <wp:simplePos x="0" y="0"/>
          <wp:positionH relativeFrom="page">
            <wp:posOffset>425042</wp:posOffset>
          </wp:positionH>
          <wp:positionV relativeFrom="page">
            <wp:posOffset>9678329</wp:posOffset>
          </wp:positionV>
          <wp:extent cx="7257600" cy="936000"/>
          <wp:effectExtent l="0" t="0" r="63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 A4 CRCPR 2020_rodap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08048" w14:textId="77777777" w:rsidR="00DC40D7" w:rsidRDefault="00DC40D7" w:rsidP="00DC40D7">
      <w:r>
        <w:separator/>
      </w:r>
    </w:p>
  </w:footnote>
  <w:footnote w:type="continuationSeparator" w:id="0">
    <w:p w14:paraId="0F6B90E9" w14:textId="77777777" w:rsidR="00DC40D7" w:rsidRDefault="00DC40D7" w:rsidP="00DC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2F83" w14:textId="30BA86EB" w:rsidR="00DC40D7" w:rsidRDefault="00DC40D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D6BFF5" wp14:editId="51769B0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4276800" cy="5580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A4 CRCPR 2020_cabecalh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6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481B"/>
    <w:multiLevelType w:val="hybridMultilevel"/>
    <w:tmpl w:val="F8B4CBB0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63074"/>
    <w:multiLevelType w:val="hybridMultilevel"/>
    <w:tmpl w:val="15F49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603"/>
    <w:multiLevelType w:val="multilevel"/>
    <w:tmpl w:val="43CC427A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03" w:hanging="720"/>
      </w:pPr>
    </w:lvl>
    <w:lvl w:ilvl="2">
      <w:start w:val="1"/>
      <w:numFmt w:val="decimal"/>
      <w:isLgl/>
      <w:lvlText w:val="%1.%2.%3."/>
      <w:lvlJc w:val="left"/>
      <w:pPr>
        <w:ind w:left="2002" w:hanging="720"/>
      </w:pPr>
    </w:lvl>
    <w:lvl w:ilvl="3">
      <w:start w:val="1"/>
      <w:numFmt w:val="decimal"/>
      <w:isLgl/>
      <w:lvlText w:val="%1.%2.%3.%4."/>
      <w:lvlJc w:val="left"/>
      <w:pPr>
        <w:ind w:left="2861" w:hanging="108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4219" w:hanging="1440"/>
      </w:pPr>
    </w:lvl>
    <w:lvl w:ilvl="6">
      <w:start w:val="1"/>
      <w:numFmt w:val="decimal"/>
      <w:isLgl/>
      <w:lvlText w:val="%1.%2.%3.%4.%5.%6.%7."/>
      <w:lvlJc w:val="left"/>
      <w:pPr>
        <w:ind w:left="4718" w:hanging="1440"/>
      </w:pPr>
    </w:lvl>
    <w:lvl w:ilvl="7">
      <w:start w:val="1"/>
      <w:numFmt w:val="decimal"/>
      <w:isLgl/>
      <w:lvlText w:val="%1.%2.%3.%4.%5.%6.%7.%8."/>
      <w:lvlJc w:val="left"/>
      <w:pPr>
        <w:ind w:left="5577" w:hanging="1800"/>
      </w:pPr>
    </w:lvl>
    <w:lvl w:ilvl="8">
      <w:start w:val="1"/>
      <w:numFmt w:val="decimal"/>
      <w:isLgl/>
      <w:lvlText w:val="%1.%2.%3.%4.%5.%6.%7.%8.%9."/>
      <w:lvlJc w:val="left"/>
      <w:pPr>
        <w:ind w:left="6076" w:hanging="1800"/>
      </w:pPr>
    </w:lvl>
  </w:abstractNum>
  <w:abstractNum w:abstractNumId="3" w15:restartNumberingAfterBreak="0">
    <w:nsid w:val="34F27254"/>
    <w:multiLevelType w:val="hybridMultilevel"/>
    <w:tmpl w:val="98069E3E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A27E9"/>
    <w:multiLevelType w:val="hybridMultilevel"/>
    <w:tmpl w:val="FC36389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C695D"/>
    <w:multiLevelType w:val="hybridMultilevel"/>
    <w:tmpl w:val="A5E486C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F36B3"/>
    <w:multiLevelType w:val="multilevel"/>
    <w:tmpl w:val="5E66E1F0"/>
    <w:lvl w:ilvl="0">
      <w:start w:val="1"/>
      <w:numFmt w:val="decimal"/>
      <w:pStyle w:val="Ttulo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851" w:hanging="567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ind w:left="1224" w:hanging="504"/>
      </w:pPr>
      <w:rPr>
        <w:rFonts w:ascii="Verdana" w:eastAsia="Times New Roman" w:hAnsi="Verdana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35D0F1A"/>
    <w:multiLevelType w:val="hybridMultilevel"/>
    <w:tmpl w:val="1B9E029C"/>
    <w:lvl w:ilvl="0" w:tplc="0416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83172"/>
    <w:multiLevelType w:val="hybridMultilevel"/>
    <w:tmpl w:val="7FB4BFC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7625">
    <w:abstractNumId w:val="6"/>
  </w:num>
  <w:num w:numId="2" w16cid:durableId="123511927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8585543">
    <w:abstractNumId w:val="4"/>
  </w:num>
  <w:num w:numId="4" w16cid:durableId="780339328">
    <w:abstractNumId w:val="8"/>
  </w:num>
  <w:num w:numId="5" w16cid:durableId="1103644378">
    <w:abstractNumId w:val="5"/>
  </w:num>
  <w:num w:numId="6" w16cid:durableId="300814276">
    <w:abstractNumId w:val="7"/>
  </w:num>
  <w:num w:numId="7" w16cid:durableId="1749033668">
    <w:abstractNumId w:val="0"/>
  </w:num>
  <w:num w:numId="8" w16cid:durableId="1600261959">
    <w:abstractNumId w:val="3"/>
  </w:num>
  <w:num w:numId="9" w16cid:durableId="78218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D7"/>
    <w:rsid w:val="00000F3A"/>
    <w:rsid w:val="0000257B"/>
    <w:rsid w:val="0003104B"/>
    <w:rsid w:val="00046DBC"/>
    <w:rsid w:val="000964BC"/>
    <w:rsid w:val="000C3575"/>
    <w:rsid w:val="000D5578"/>
    <w:rsid w:val="000E1B7F"/>
    <w:rsid w:val="000F01CB"/>
    <w:rsid w:val="000F2222"/>
    <w:rsid w:val="00107E92"/>
    <w:rsid w:val="001128C6"/>
    <w:rsid w:val="00121BD2"/>
    <w:rsid w:val="001911DA"/>
    <w:rsid w:val="00195B49"/>
    <w:rsid w:val="001A6786"/>
    <w:rsid w:val="001B4BFD"/>
    <w:rsid w:val="001C6A21"/>
    <w:rsid w:val="001D468D"/>
    <w:rsid w:val="00216F91"/>
    <w:rsid w:val="00223817"/>
    <w:rsid w:val="00224AC9"/>
    <w:rsid w:val="00254768"/>
    <w:rsid w:val="00254D96"/>
    <w:rsid w:val="00255675"/>
    <w:rsid w:val="0026376C"/>
    <w:rsid w:val="00274787"/>
    <w:rsid w:val="0027507E"/>
    <w:rsid w:val="002E0B08"/>
    <w:rsid w:val="00303C35"/>
    <w:rsid w:val="0033309B"/>
    <w:rsid w:val="003434CB"/>
    <w:rsid w:val="003452AF"/>
    <w:rsid w:val="00353048"/>
    <w:rsid w:val="00382DCA"/>
    <w:rsid w:val="00393729"/>
    <w:rsid w:val="003A463E"/>
    <w:rsid w:val="003A69FD"/>
    <w:rsid w:val="003A792F"/>
    <w:rsid w:val="003C4000"/>
    <w:rsid w:val="003E05F9"/>
    <w:rsid w:val="00402316"/>
    <w:rsid w:val="00405D05"/>
    <w:rsid w:val="0041001E"/>
    <w:rsid w:val="00433452"/>
    <w:rsid w:val="00433C70"/>
    <w:rsid w:val="00433E16"/>
    <w:rsid w:val="0044417D"/>
    <w:rsid w:val="00450205"/>
    <w:rsid w:val="004557A1"/>
    <w:rsid w:val="00492A6A"/>
    <w:rsid w:val="00496FEC"/>
    <w:rsid w:val="004A27B8"/>
    <w:rsid w:val="004A731B"/>
    <w:rsid w:val="004B240F"/>
    <w:rsid w:val="004E570D"/>
    <w:rsid w:val="004E6358"/>
    <w:rsid w:val="004F2CDE"/>
    <w:rsid w:val="004F3C3E"/>
    <w:rsid w:val="004F573A"/>
    <w:rsid w:val="00523F88"/>
    <w:rsid w:val="0055308C"/>
    <w:rsid w:val="005626DB"/>
    <w:rsid w:val="005631D4"/>
    <w:rsid w:val="00574494"/>
    <w:rsid w:val="00575FAE"/>
    <w:rsid w:val="00577552"/>
    <w:rsid w:val="00585E6F"/>
    <w:rsid w:val="005B045F"/>
    <w:rsid w:val="005C07A0"/>
    <w:rsid w:val="005C4072"/>
    <w:rsid w:val="005E745E"/>
    <w:rsid w:val="005F76A3"/>
    <w:rsid w:val="00600F65"/>
    <w:rsid w:val="00614DDE"/>
    <w:rsid w:val="00616CEB"/>
    <w:rsid w:val="006346EC"/>
    <w:rsid w:val="006630A2"/>
    <w:rsid w:val="0067031A"/>
    <w:rsid w:val="00672460"/>
    <w:rsid w:val="006C0DCA"/>
    <w:rsid w:val="006C16A6"/>
    <w:rsid w:val="006D0ADA"/>
    <w:rsid w:val="006F408E"/>
    <w:rsid w:val="006F671E"/>
    <w:rsid w:val="00727AA8"/>
    <w:rsid w:val="0074029A"/>
    <w:rsid w:val="0074234C"/>
    <w:rsid w:val="007652FE"/>
    <w:rsid w:val="00773333"/>
    <w:rsid w:val="007764C8"/>
    <w:rsid w:val="00785AF9"/>
    <w:rsid w:val="00785C89"/>
    <w:rsid w:val="00787F57"/>
    <w:rsid w:val="0079002E"/>
    <w:rsid w:val="007B7A56"/>
    <w:rsid w:val="007D4E39"/>
    <w:rsid w:val="008323A6"/>
    <w:rsid w:val="00842371"/>
    <w:rsid w:val="00856ED9"/>
    <w:rsid w:val="008A0131"/>
    <w:rsid w:val="008A741C"/>
    <w:rsid w:val="008D384D"/>
    <w:rsid w:val="008E4B8D"/>
    <w:rsid w:val="008F73D6"/>
    <w:rsid w:val="00912F6C"/>
    <w:rsid w:val="009136F2"/>
    <w:rsid w:val="00952058"/>
    <w:rsid w:val="00961DAD"/>
    <w:rsid w:val="00984CE0"/>
    <w:rsid w:val="009A5B12"/>
    <w:rsid w:val="009B3D81"/>
    <w:rsid w:val="009F40FE"/>
    <w:rsid w:val="009F6DAD"/>
    <w:rsid w:val="00A16CE2"/>
    <w:rsid w:val="00A17623"/>
    <w:rsid w:val="00A21D55"/>
    <w:rsid w:val="00A30D50"/>
    <w:rsid w:val="00A34ACE"/>
    <w:rsid w:val="00A40F2B"/>
    <w:rsid w:val="00A8215A"/>
    <w:rsid w:val="00A8378C"/>
    <w:rsid w:val="00A97A08"/>
    <w:rsid w:val="00AC1C0E"/>
    <w:rsid w:val="00AC40DA"/>
    <w:rsid w:val="00AD1D3F"/>
    <w:rsid w:val="00AD4CD1"/>
    <w:rsid w:val="00AD52DE"/>
    <w:rsid w:val="00AE1DC9"/>
    <w:rsid w:val="00AE419F"/>
    <w:rsid w:val="00AE67AD"/>
    <w:rsid w:val="00B11F27"/>
    <w:rsid w:val="00B25220"/>
    <w:rsid w:val="00B26CB3"/>
    <w:rsid w:val="00B574E1"/>
    <w:rsid w:val="00B911FD"/>
    <w:rsid w:val="00BC0CB1"/>
    <w:rsid w:val="00BC6F6E"/>
    <w:rsid w:val="00BD5DFC"/>
    <w:rsid w:val="00C1085E"/>
    <w:rsid w:val="00C2264F"/>
    <w:rsid w:val="00C23DA6"/>
    <w:rsid w:val="00C24868"/>
    <w:rsid w:val="00C30689"/>
    <w:rsid w:val="00C34A4C"/>
    <w:rsid w:val="00C364C3"/>
    <w:rsid w:val="00C42D21"/>
    <w:rsid w:val="00C440E8"/>
    <w:rsid w:val="00C4495B"/>
    <w:rsid w:val="00C47336"/>
    <w:rsid w:val="00C5452F"/>
    <w:rsid w:val="00CB6372"/>
    <w:rsid w:val="00CC5A0B"/>
    <w:rsid w:val="00CC752D"/>
    <w:rsid w:val="00CE6954"/>
    <w:rsid w:val="00CF135F"/>
    <w:rsid w:val="00D06292"/>
    <w:rsid w:val="00D1525B"/>
    <w:rsid w:val="00D30EA0"/>
    <w:rsid w:val="00D67C6F"/>
    <w:rsid w:val="00D75B87"/>
    <w:rsid w:val="00DB23BC"/>
    <w:rsid w:val="00DC40D7"/>
    <w:rsid w:val="00DC7B55"/>
    <w:rsid w:val="00DD2DFD"/>
    <w:rsid w:val="00DE3EF5"/>
    <w:rsid w:val="00DE77B6"/>
    <w:rsid w:val="00DF5AD2"/>
    <w:rsid w:val="00DF6F15"/>
    <w:rsid w:val="00E44861"/>
    <w:rsid w:val="00E472AA"/>
    <w:rsid w:val="00E7053C"/>
    <w:rsid w:val="00E73D12"/>
    <w:rsid w:val="00EA0479"/>
    <w:rsid w:val="00EB0F83"/>
    <w:rsid w:val="00ED5379"/>
    <w:rsid w:val="00EF51BA"/>
    <w:rsid w:val="00F1018C"/>
    <w:rsid w:val="00F116A2"/>
    <w:rsid w:val="00F421D2"/>
    <w:rsid w:val="00F47965"/>
    <w:rsid w:val="00F67096"/>
    <w:rsid w:val="00F74C9D"/>
    <w:rsid w:val="00F926B3"/>
    <w:rsid w:val="00F9658F"/>
    <w:rsid w:val="00FB1751"/>
    <w:rsid w:val="00FB7BFE"/>
    <w:rsid w:val="00FD2475"/>
    <w:rsid w:val="00FE2E10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B1E2"/>
  <w15:chartTrackingRefBased/>
  <w15:docId w15:val="{5D9776EA-2C86-4B03-A66A-B94D6E45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0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DC40D7"/>
    <w:pPr>
      <w:numPr>
        <w:numId w:val="1"/>
      </w:numPr>
      <w:spacing w:after="240"/>
      <w:contextualSpacing w:val="0"/>
      <w:jc w:val="both"/>
      <w:outlineLvl w:val="0"/>
    </w:pPr>
    <w:rPr>
      <w:rFonts w:ascii="Verdana" w:hAnsi="Verdana"/>
      <w:b/>
      <w:bCs/>
      <w:color w:val="000000"/>
      <w:sz w:val="22"/>
      <w:szCs w:val="22"/>
    </w:rPr>
  </w:style>
  <w:style w:type="paragraph" w:styleId="Ttulo2">
    <w:name w:val="heading 2"/>
    <w:basedOn w:val="PargrafodaLista"/>
    <w:link w:val="Ttulo2Char"/>
    <w:uiPriority w:val="9"/>
    <w:unhideWhenUsed/>
    <w:qFormat/>
    <w:rsid w:val="00DC40D7"/>
    <w:pPr>
      <w:numPr>
        <w:ilvl w:val="1"/>
        <w:numId w:val="1"/>
      </w:numPr>
      <w:spacing w:after="240"/>
      <w:ind w:left="709" w:hanging="709"/>
      <w:contextualSpacing w:val="0"/>
      <w:jc w:val="both"/>
      <w:outlineLvl w:val="1"/>
    </w:pPr>
    <w:rPr>
      <w:rFonts w:ascii="Verdana" w:hAnsi="Verdana"/>
      <w:bCs/>
      <w:color w:val="000000"/>
      <w:sz w:val="22"/>
      <w:szCs w:val="22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C40D7"/>
    <w:pPr>
      <w:numPr>
        <w:ilvl w:val="2"/>
      </w:numPr>
      <w:ind w:left="1134" w:hanging="85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40D7"/>
    <w:rPr>
      <w:rFonts w:ascii="Verdana" w:eastAsia="Times New Roman" w:hAnsi="Verdana" w:cs="Times New Roman"/>
      <w:b/>
      <w:bCs/>
      <w:color w:val="00000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DC40D7"/>
    <w:rPr>
      <w:rFonts w:ascii="Verdana" w:eastAsia="Times New Roman" w:hAnsi="Verdana" w:cs="Times New Roman"/>
      <w:bCs/>
      <w:color w:val="000000"/>
      <w:lang w:eastAsia="pt-BR"/>
    </w:rPr>
  </w:style>
  <w:style w:type="table" w:styleId="Tabelacomgrade">
    <w:name w:val="Table Grid"/>
    <w:basedOn w:val="Tabelanormal"/>
    <w:uiPriority w:val="39"/>
    <w:rsid w:val="00DC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C40D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40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40D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E77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B1258-6C92-4786-90EE-6EB1EA26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Yuriko Hasegawa Torquato</dc:creator>
  <cp:keywords/>
  <dc:description/>
  <cp:lastModifiedBy>Jéssica Romani</cp:lastModifiedBy>
  <cp:revision>178</cp:revision>
  <dcterms:created xsi:type="dcterms:W3CDTF">2023-01-24T12:53:00Z</dcterms:created>
  <dcterms:modified xsi:type="dcterms:W3CDTF">2023-06-02T15:07:00Z</dcterms:modified>
</cp:coreProperties>
</file>